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media/image1.png" ContentType="image/png"/>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rPr>
          <w:color w:themeColor="accent1" w:themeShade="80" w:val="1F3864"/>
        </w:rPr>
      </w:pPr>
      <w:r>
        <w:rPr>
          <w:color w:themeColor="accent1" w:themeShade="80" w:val="1F3864"/>
        </w:rPr>
        <w:drawing>
          <wp:anchor behindDoc="0" distT="0" distB="0" distL="114300" distR="114300" simplePos="0" locked="0" layoutInCell="0" allowOverlap="1" relativeHeight="9">
            <wp:simplePos x="0" y="0"/>
            <wp:positionH relativeFrom="column">
              <wp:posOffset>127635</wp:posOffset>
            </wp:positionH>
            <wp:positionV relativeFrom="paragraph">
              <wp:posOffset>14605</wp:posOffset>
            </wp:positionV>
            <wp:extent cx="1289050" cy="609600"/>
            <wp:effectExtent l="0" t="0" r="0" b="0"/>
            <wp:wrapTight wrapText="bothSides">
              <wp:wrapPolygon edited="0">
                <wp:start x="-2" y="0"/>
                <wp:lineTo x="-2" y="20920"/>
                <wp:lineTo x="21398" y="20920"/>
                <wp:lineTo x="21398" y="0"/>
                <wp:lineTo x="-2" y="0"/>
              </wp:wrapPolygon>
            </wp:wrapTight>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2"/>
                    <a:stretch>
                      <a:fillRect/>
                    </a:stretch>
                  </pic:blipFill>
                  <pic:spPr bwMode="auto">
                    <a:xfrm>
                      <a:off x="0" y="0"/>
                      <a:ext cx="1289050" cy="609600"/>
                    </a:xfrm>
                    <a:prstGeom prst="rect">
                      <a:avLst/>
                    </a:prstGeom>
                    <a:noFill/>
                  </pic:spPr>
                </pic:pic>
              </a:graphicData>
            </a:graphic>
          </wp:anchor>
        </w:drawing>
      </w:r>
    </w:p>
    <w:p>
      <w:pPr>
        <w:pStyle w:val="Standard"/>
        <w:tabs>
          <w:tab w:val="clear" w:pos="708"/>
          <w:tab w:val="left" w:pos="3403" w:leader="none"/>
          <w:tab w:val="left" w:pos="6805" w:leader="none"/>
          <w:tab w:val="left" w:pos="7939" w:leader="none"/>
        </w:tabs>
        <w:ind w:hanging="1418" w:start="1418"/>
        <w:rPr>
          <w:rFonts w:ascii="Arial" w:hAnsi="Arial" w:cs="Arial"/>
          <w:b/>
          <w:color w:themeColor="accent1" w:themeShade="80" w:val="1F3864"/>
          <w:sz w:val="20"/>
          <w:szCs w:val="20"/>
        </w:rPr>
      </w:pPr>
      <w:r>
        <w:rPr>
          <w:rFonts w:cs="Arial" w:ascii="Arial" w:hAnsi="Arial"/>
          <w:b/>
          <w:color w:themeColor="accent1" w:themeShade="80" w:val="1F3864"/>
          <w:sz w:val="20"/>
          <w:szCs w:val="20"/>
        </w:rPr>
      </w:r>
    </w:p>
    <w:p>
      <w:pPr>
        <w:pStyle w:val="Standard"/>
        <w:tabs>
          <w:tab w:val="clear" w:pos="708"/>
          <w:tab w:val="left" w:pos="2552" w:leader="none"/>
          <w:tab w:val="left" w:pos="3403" w:leader="none"/>
          <w:tab w:val="left" w:pos="6805" w:leader="none"/>
          <w:tab w:val="left" w:pos="7939" w:leader="none"/>
        </w:tabs>
        <w:ind w:hanging="1418" w:start="1418"/>
        <w:rPr>
          <w:rFonts w:ascii="Arial" w:hAnsi="Arial" w:cs="Arial"/>
          <w:b/>
          <w:color w:themeColor="accent1" w:themeShade="80" w:val="1F3864"/>
          <w:sz w:val="20"/>
          <w:szCs w:val="20"/>
        </w:rPr>
      </w:pPr>
      <w:r>
        <w:rPr>
          <w:rFonts w:cs="Arial" w:ascii="Arial" w:hAnsi="Arial"/>
          <w:b/>
          <w:color w:themeColor="accent1" w:themeShade="80" w:val="1F3864"/>
          <w:sz w:val="20"/>
          <w:szCs w:val="20"/>
        </w:rPr>
      </w:r>
    </w:p>
    <w:p>
      <w:pPr>
        <w:pStyle w:val="Standard"/>
        <w:tabs>
          <w:tab w:val="clear" w:pos="708"/>
          <w:tab w:val="left" w:pos="0" w:leader="none"/>
          <w:tab w:val="left" w:pos="3403" w:leader="none"/>
          <w:tab w:val="left" w:pos="6805" w:leader="none"/>
          <w:tab w:val="left" w:pos="7939" w:leader="none"/>
        </w:tabs>
        <w:ind w:hanging="1418" w:start="1418"/>
        <w:rPr>
          <w:rFonts w:ascii="Arial" w:hAnsi="Arial" w:cs="Arial"/>
          <w:b/>
          <w:color w:themeColor="accent1" w:themeShade="80" w:val="1F3864"/>
          <w:sz w:val="20"/>
          <w:szCs w:val="20"/>
        </w:rPr>
      </w:pPr>
      <w:r>
        <w:rPr>
          <w:rFonts w:cs="Arial" w:ascii="Arial" w:hAnsi="Arial"/>
          <w:b/>
          <w:color w:themeColor="accent1" w:themeShade="80" w:val="1F3864"/>
          <w:sz w:val="20"/>
          <w:szCs w:val="20"/>
        </w:rPr>
      </w:r>
    </w:p>
    <w:p>
      <w:pPr>
        <w:pStyle w:val="Standard"/>
        <w:tabs>
          <w:tab w:val="clear" w:pos="708"/>
          <w:tab w:val="left" w:pos="2552" w:leader="none"/>
          <w:tab w:val="left" w:pos="3403" w:leader="none"/>
          <w:tab w:val="left" w:pos="6805" w:leader="none"/>
          <w:tab w:val="left" w:pos="7939" w:leader="none"/>
        </w:tabs>
        <w:ind w:hanging="1418" w:start="1418"/>
        <w:jc w:val="center"/>
        <w:rPr>
          <w:rFonts w:ascii="Arial" w:hAnsi="Arial" w:cs="Arial"/>
          <w:b/>
          <w:color w:themeColor="accent1" w:themeShade="80" w:val="1F3864"/>
          <w:sz w:val="20"/>
          <w:szCs w:val="20"/>
          <w:u w:val="single"/>
        </w:rPr>
      </w:pPr>
      <w:r>
        <w:rPr>
          <w:rFonts w:cs="Arial" w:ascii="Arial" w:hAnsi="Arial"/>
          <w:b/>
          <w:color w:themeColor="accent1" w:themeShade="80" w:val="1F3864"/>
          <w:sz w:val="20"/>
          <w:szCs w:val="20"/>
          <w:u w:val="single"/>
        </w:rPr>
      </w:r>
    </w:p>
    <w:p>
      <w:pPr>
        <w:pStyle w:val="Standard"/>
        <w:tabs>
          <w:tab w:val="clear" w:pos="708"/>
          <w:tab w:val="left" w:pos="0" w:leader="none"/>
          <w:tab w:val="left" w:pos="7939" w:leader="none"/>
        </w:tabs>
        <w:jc w:val="center"/>
        <w:rPr>
          <w:rFonts w:ascii="Arial" w:hAnsi="Arial" w:cs="Arial"/>
          <w:b/>
          <w:color w:themeColor="accent1" w:themeShade="80" w:val="1F3864"/>
          <w:sz w:val="32"/>
          <w:szCs w:val="32"/>
        </w:rPr>
      </w:pPr>
      <w:r>
        <w:rPr>
          <w:rFonts w:cs="Arial" w:ascii="Arial" w:hAnsi="Arial"/>
          <w:b/>
          <w:color w:themeColor="accent1" w:themeShade="80" w:val="1F3864"/>
          <w:sz w:val="32"/>
          <w:szCs w:val="32"/>
        </w:rPr>
        <w:t xml:space="preserve">Demande de subvention </w:t>
      </w:r>
    </w:p>
    <w:p>
      <w:pPr>
        <w:pStyle w:val="Standard"/>
        <w:tabs>
          <w:tab w:val="clear" w:pos="708"/>
          <w:tab w:val="left" w:pos="0" w:leader="none"/>
          <w:tab w:val="left" w:pos="7939" w:leader="none"/>
        </w:tabs>
        <w:jc w:val="center"/>
        <w:rPr>
          <w:rFonts w:ascii="Arial" w:hAnsi="Arial" w:cs="Arial"/>
          <w:b/>
          <w:color w:themeColor="accent1" w:themeShade="80" w:val="1F3864"/>
          <w:sz w:val="32"/>
          <w:szCs w:val="32"/>
        </w:rPr>
      </w:pPr>
      <w:r>
        <w:rPr>
          <w:rFonts w:cs="Arial" w:ascii="Arial" w:hAnsi="Arial"/>
          <w:b/>
          <w:color w:themeColor="accent1" w:themeShade="80" w:val="1F3864"/>
          <w:sz w:val="32"/>
          <w:szCs w:val="32"/>
        </w:rPr>
        <w:t>des associations culturelles et des artistes</w:t>
      </w:r>
    </w:p>
    <w:p>
      <w:pPr>
        <w:pStyle w:val="Standard"/>
        <w:tabs>
          <w:tab w:val="clear" w:pos="708"/>
          <w:tab w:val="left" w:pos="0" w:leader="none"/>
          <w:tab w:val="left" w:pos="7939" w:leader="none"/>
        </w:tabs>
        <w:jc w:val="center"/>
        <w:rPr>
          <w:rFonts w:ascii="Arial" w:hAnsi="Arial" w:cs="Arial"/>
          <w:b/>
          <w:color w:themeColor="accent1" w:themeShade="80" w:val="1F3864"/>
          <w:sz w:val="32"/>
          <w:szCs w:val="32"/>
        </w:rPr>
      </w:pPr>
      <w:r>
        <w:rPr>
          <w:rFonts w:cs="Arial" w:ascii="Arial" w:hAnsi="Arial"/>
          <w:b/>
          <w:color w:themeColor="accent1" w:themeShade="80" w:val="1F3864"/>
          <w:sz w:val="32"/>
          <w:szCs w:val="32"/>
        </w:rPr>
      </w:r>
    </w:p>
    <w:p>
      <w:pPr>
        <w:pStyle w:val="Standard"/>
        <w:tabs>
          <w:tab w:val="clear" w:pos="708"/>
          <w:tab w:val="left" w:pos="2552" w:leader="none"/>
          <w:tab w:val="left" w:pos="3403" w:leader="none"/>
          <w:tab w:val="left" w:pos="6805" w:leader="none"/>
          <w:tab w:val="left" w:pos="7939" w:leader="none"/>
        </w:tabs>
        <w:ind w:hanging="1418" w:start="1418"/>
        <w:jc w:val="center"/>
        <w:rPr>
          <w:rFonts w:ascii="Arial" w:hAnsi="Arial" w:cs="Arial"/>
          <w:b/>
          <w:color w:themeColor="accent1" w:themeShade="80" w:val="1F3864"/>
          <w:sz w:val="32"/>
          <w:szCs w:val="32"/>
        </w:rPr>
      </w:pPr>
      <w:r>
        <w:rPr>
          <w:rFonts w:cs="Arial" w:ascii="Arial" w:hAnsi="Arial"/>
          <w:b/>
          <w:color w:themeColor="accent1" w:themeShade="80" w:val="1F3864"/>
          <w:sz w:val="32"/>
          <w:szCs w:val="32"/>
        </w:rPr>
        <w:t>- année 2026-</w:t>
      </w:r>
    </w:p>
    <w:p>
      <w:pPr>
        <w:pStyle w:val="Standard"/>
        <w:tabs>
          <w:tab w:val="clear" w:pos="708"/>
          <w:tab w:val="left" w:pos="2552" w:leader="none"/>
          <w:tab w:val="left" w:pos="3403" w:leader="none"/>
          <w:tab w:val="left" w:pos="6805" w:leader="none"/>
          <w:tab w:val="left" w:pos="7939" w:leader="none"/>
        </w:tabs>
        <w:ind w:hanging="1418" w:start="1418"/>
        <w:jc w:val="center"/>
        <w:rPr>
          <w:rFonts w:ascii="Arial" w:hAnsi="Arial" w:cs="Arial"/>
          <w:b/>
          <w:color w:themeColor="accent1" w:themeShade="80" w:val="1F3864"/>
          <w:sz w:val="28"/>
          <w:szCs w:val="28"/>
          <w:u w:val="single"/>
        </w:rPr>
      </w:pPr>
      <w:r>
        <w:rPr>
          <w:rFonts w:cs="Arial" w:ascii="Arial" w:hAnsi="Arial"/>
          <w:b/>
          <w:color w:themeColor="accent1" w:themeShade="80" w:val="1F3864"/>
          <w:sz w:val="28"/>
          <w:szCs w:val="28"/>
          <w:u w:val="single"/>
        </w:rPr>
      </w:r>
    </w:p>
    <w:p>
      <w:pPr>
        <w:pStyle w:val="Standard"/>
        <w:tabs>
          <w:tab w:val="clear" w:pos="708"/>
          <w:tab w:val="left" w:pos="2552" w:leader="none"/>
          <w:tab w:val="left" w:pos="3403" w:leader="none"/>
          <w:tab w:val="left" w:pos="6805" w:leader="none"/>
          <w:tab w:val="left" w:pos="7939" w:leader="none"/>
        </w:tabs>
        <w:ind w:hanging="1418" w:start="1418"/>
        <w:jc w:val="center"/>
        <w:rPr>
          <w:rFonts w:ascii="Arial" w:hAnsi="Arial" w:cs="Arial"/>
          <w:b/>
          <w:i/>
          <w:i/>
          <w:iCs/>
          <w:color w:themeColor="accent1" w:themeShade="80" w:val="1F3864"/>
          <w:sz w:val="28"/>
          <w:szCs w:val="28"/>
          <w:u w:val="single"/>
        </w:rPr>
      </w:pPr>
      <w:r>
        <w:rPr>
          <w:rFonts w:cs="Arial" w:ascii="Arial" w:hAnsi="Arial"/>
          <w:b/>
          <w:i/>
          <w:iCs/>
          <w:color w:themeColor="accent1" w:themeShade="80" w:val="1F3864"/>
          <w:sz w:val="28"/>
          <w:szCs w:val="28"/>
          <w:u w:val="single"/>
        </w:rPr>
        <w:t>LETTRE D'ENGAGEMENT DU PORTEUR DE PROJET</w:t>
      </w:r>
    </w:p>
    <w:p>
      <w:pPr>
        <w:pStyle w:val="Standard"/>
        <w:tabs>
          <w:tab w:val="clear" w:pos="708"/>
          <w:tab w:val="left" w:pos="2552" w:leader="none"/>
          <w:tab w:val="left" w:pos="3403" w:leader="none"/>
          <w:tab w:val="left" w:pos="6805" w:leader="none"/>
          <w:tab w:val="left" w:pos="7939" w:leader="none"/>
        </w:tabs>
        <w:ind w:hanging="1418" w:start="1418"/>
        <w:jc w:val="center"/>
        <w:rPr>
          <w:rFonts w:ascii="Arial" w:hAnsi="Arial" w:cs="Arial"/>
          <w:b/>
          <w:i/>
          <w:i/>
          <w:iCs/>
          <w:color w:themeColor="accent1" w:themeShade="80" w:val="1F3864"/>
          <w:sz w:val="20"/>
          <w:szCs w:val="20"/>
          <w:u w:val="single"/>
        </w:rPr>
      </w:pPr>
      <w:r>
        <w:rPr>
          <w:rFonts w:cs="Arial" w:ascii="Arial" w:hAnsi="Arial"/>
          <w:b/>
          <w:i/>
          <w:iCs/>
          <w:color w:themeColor="accent1" w:themeShade="80" w:val="1F3864"/>
          <w:sz w:val="20"/>
          <w:szCs w:val="20"/>
          <w:u w:val="single"/>
        </w:rPr>
      </w:r>
    </w:p>
    <w:p>
      <w:pPr>
        <w:pStyle w:val="Standard"/>
        <w:tabs>
          <w:tab w:val="clear" w:pos="708"/>
          <w:tab w:val="left" w:pos="2552" w:leader="none"/>
          <w:tab w:val="left" w:pos="3403" w:leader="none"/>
          <w:tab w:val="left" w:pos="6805" w:leader="none"/>
          <w:tab w:val="left" w:pos="7939" w:leader="none"/>
        </w:tabs>
        <w:ind w:hanging="1418" w:start="1418"/>
        <w:jc w:val="center"/>
        <w:rPr>
          <w:rFonts w:ascii="Arial" w:hAnsi="Arial" w:cs="Arial"/>
          <w:b/>
          <w:i/>
          <w:i/>
          <w:iCs/>
          <w:color w:themeColor="accent1" w:themeShade="80" w:val="1F3864"/>
          <w:sz w:val="20"/>
          <w:szCs w:val="20"/>
          <w:u w:val="single"/>
        </w:rPr>
      </w:pPr>
      <w:r>
        <w:rPr>
          <w:rFonts w:cs="Arial" w:ascii="Arial" w:hAnsi="Arial"/>
          <w:b/>
          <w:i/>
          <w:iCs/>
          <w:color w:themeColor="accent1" w:themeShade="80" w:val="1F3864"/>
          <w:sz w:val="20"/>
          <w:szCs w:val="20"/>
          <w:u w:val="single"/>
        </w:rPr>
      </w:r>
    </w:p>
    <w:p>
      <w:pPr>
        <w:pStyle w:val="BodyText3"/>
        <w:jc w:val="both"/>
        <w:rPr>
          <w:color w:themeColor="accent1" w:themeShade="80" w:val="1F3864"/>
        </w:rPr>
      </w:pPr>
      <w:r>
        <w:rPr>
          <w:color w:themeColor="accent1" w:themeShade="80" w:val="1F3864"/>
        </w:rPr>
        <w:t>PRÉAMBULE</w:t>
      </w:r>
    </w:p>
    <w:p>
      <w:pPr>
        <w:pStyle w:val="BodyText3"/>
        <w:jc w:val="both"/>
        <w:rPr>
          <w:b w:val="false"/>
          <w:i/>
          <w:i/>
          <w:color w:themeColor="accent1" w:themeShade="80" w:val="1F3864"/>
        </w:rPr>
      </w:pPr>
      <w:r>
        <w:rPr>
          <w:b w:val="false"/>
          <w:i/>
          <w:color w:themeColor="accent1" w:themeShade="80" w:val="1F3864"/>
        </w:rPr>
      </w:r>
    </w:p>
    <w:p>
      <w:pPr>
        <w:pStyle w:val="Standard"/>
        <w:tabs>
          <w:tab w:val="clear" w:pos="708"/>
          <w:tab w:val="left" w:pos="1134" w:leader="none"/>
          <w:tab w:val="left" w:pos="1985" w:leader="none"/>
          <w:tab w:val="left" w:pos="5387" w:leader="none"/>
          <w:tab w:val="left" w:pos="6521" w:leader="none"/>
        </w:tabs>
        <w:jc w:val="both"/>
        <w:rPr>
          <w:rFonts w:ascii="Arial" w:hAnsi="Arial" w:cs="Arial"/>
          <w:b/>
          <w:color w:themeColor="accent1" w:themeShade="80" w:val="1F3864"/>
          <w:sz w:val="20"/>
          <w:szCs w:val="20"/>
        </w:rPr>
      </w:pPr>
      <w:r>
        <w:rPr>
          <w:rFonts w:cs="Arial" w:ascii="Arial" w:hAnsi="Arial"/>
          <w:b/>
          <w:color w:themeColor="accent1" w:themeShade="80" w:val="1F3864"/>
          <w:sz w:val="20"/>
          <w:szCs w:val="20"/>
        </w:rPr>
        <w:t>Il est proposé à tout demandeur d’une subvention inférieure à 8 000 euros la signature de ce document, valant approbation des dispositions mentionnées.</w:t>
      </w:r>
    </w:p>
    <w:p>
      <w:pPr>
        <w:pStyle w:val="Standard"/>
        <w:tabs>
          <w:tab w:val="clear" w:pos="708"/>
          <w:tab w:val="left" w:pos="1134" w:leader="none"/>
          <w:tab w:val="left" w:pos="1985" w:leader="none"/>
          <w:tab w:val="left" w:pos="5387" w:leader="none"/>
          <w:tab w:val="left" w:pos="6521" w:leader="none"/>
        </w:tabs>
        <w:jc w:val="both"/>
        <w:rPr>
          <w:rFonts w:ascii="Arial" w:hAnsi="Arial" w:cs="Arial"/>
          <w:b/>
          <w:color w:themeColor="accent1" w:themeShade="80" w:val="1F3864"/>
          <w:sz w:val="20"/>
          <w:szCs w:val="20"/>
        </w:rPr>
      </w:pPr>
      <w:r>
        <w:rPr>
          <w:rFonts w:cs="Arial" w:ascii="Arial" w:hAnsi="Arial"/>
          <w:b/>
          <w:color w:themeColor="accent1" w:themeShade="80" w:val="1F3864"/>
          <w:sz w:val="20"/>
          <w:szCs w:val="20"/>
        </w:rPr>
        <w:t>La signature de cette lettre d’engagement par le demandeur permettra par la suite l’attribution d’une subvention par voie d’arrêté, en cas de décision favorable de la collectivité.</w:t>
      </w:r>
    </w:p>
    <w:p>
      <w:pPr>
        <w:pStyle w:val="BodyText3"/>
        <w:jc w:val="both"/>
        <w:rPr>
          <w:color w:themeColor="accent1" w:themeShade="80" w:val="1F3864"/>
        </w:rPr>
      </w:pPr>
      <w:r>
        <w:rPr>
          <w:color w:themeColor="accent1" w:themeShade="80" w:val="1F3864"/>
        </w:rPr>
      </w:r>
    </w:p>
    <w:p>
      <w:pPr>
        <w:pStyle w:val="Standard"/>
        <w:jc w:val="both"/>
        <w:rPr>
          <w:color w:themeColor="accent1" w:themeShade="80" w:val="1F3864"/>
        </w:rPr>
      </w:pPr>
      <w:r>
        <w:rPr>
          <w:rFonts w:cs="Arial" w:ascii="Arial" w:hAnsi="Arial"/>
          <w:b/>
          <w:color w:themeColor="accent1" w:themeShade="80" w:val="1F3864"/>
          <w:sz w:val="20"/>
          <w:szCs w:val="20"/>
        </w:rPr>
        <w:t xml:space="preserve">Le versement de subventions publiques s’effectue selon certaines règles et conditions précises. En conséquence, le porteur de projet bénéficiaire de l’aide </w:t>
      </w:r>
      <w:r>
        <w:rPr>
          <w:rFonts w:cs="Arial" w:ascii="Arial" w:hAnsi="Arial"/>
          <w:color w:themeColor="accent1" w:themeShade="80" w:val="1F3864"/>
          <w:sz w:val="20"/>
          <w:szCs w:val="20"/>
        </w:rPr>
        <w:t xml:space="preserve">attribuée partiellement ou en totalité doit </w:t>
      </w:r>
      <w:r>
        <w:rPr>
          <w:rFonts w:cs="Arial" w:ascii="Arial" w:hAnsi="Arial"/>
          <w:b/>
          <w:color w:themeColor="accent1" w:themeShade="80" w:val="1F3864"/>
          <w:sz w:val="20"/>
          <w:szCs w:val="20"/>
        </w:rPr>
        <w:t>s’engager,</w:t>
      </w:r>
      <w:r>
        <w:rPr>
          <w:rFonts w:cs="Arial" w:ascii="Arial" w:hAnsi="Arial"/>
          <w:color w:themeColor="accent1" w:themeShade="80" w:val="1F3864"/>
          <w:sz w:val="20"/>
          <w:szCs w:val="20"/>
        </w:rPr>
        <w:t xml:space="preserve"> sauf renonciation expresse à cette aide,</w:t>
      </w:r>
      <w:r>
        <w:rPr>
          <w:rFonts w:cs="Arial" w:ascii="Arial" w:hAnsi="Arial"/>
          <w:b/>
          <w:color w:themeColor="accent1" w:themeShade="80" w:val="1F3864"/>
          <w:sz w:val="20"/>
          <w:szCs w:val="20"/>
        </w:rPr>
        <w:t xml:space="preserve"> à respecter les obligations ci-après qui seront reprises dans l’arrêté ou la convention attribuant l’aide régionale :</w:t>
      </w:r>
    </w:p>
    <w:p>
      <w:pPr>
        <w:pStyle w:val="Standard"/>
        <w:jc w:val="both"/>
        <w:rPr>
          <w:rFonts w:ascii="Arial" w:hAnsi="Arial" w:cs="Arial"/>
          <w:color w:themeColor="accent1" w:themeShade="80" w:val="1F3864"/>
          <w:sz w:val="20"/>
          <w:szCs w:val="20"/>
        </w:rPr>
      </w:pPr>
      <w:r>
        <w:rPr>
          <w:rFonts w:cs="Arial" w:ascii="Arial" w:hAnsi="Arial"/>
          <w:color w:themeColor="accent1" w:themeShade="80" w:val="1F3864"/>
          <w:sz w:val="20"/>
          <w:szCs w:val="20"/>
        </w:rPr>
      </w:r>
    </w:p>
    <w:p>
      <w:pPr>
        <w:pStyle w:val="Standard"/>
        <w:rPr>
          <w:color w:themeColor="accent1" w:themeShade="80" w:val="1F3864"/>
        </w:rPr>
      </w:pPr>
      <w:r>
        <w:rPr>
          <w:rFonts w:cs="Arial" w:ascii="Arial" w:hAnsi="Arial"/>
          <w:b/>
          <w:color w:themeColor="accent1" w:themeShade="80" w:val="1F3864"/>
          <w:sz w:val="20"/>
          <w:szCs w:val="20"/>
        </w:rPr>
        <w:t>1 –</w:t>
      </w:r>
      <w:r>
        <w:rPr>
          <w:rFonts w:cs="Arial" w:ascii="Arial" w:hAnsi="Arial"/>
          <w:color w:themeColor="accent1" w:themeShade="80" w:val="1F3864"/>
          <w:sz w:val="20"/>
          <w:szCs w:val="20"/>
        </w:rPr>
        <w:t xml:space="preserve"> Je soussigné, représentant légal :</w:t>
      </w:r>
    </w:p>
    <w:p>
      <w:pPr>
        <w:pStyle w:val="Standard"/>
        <w:rPr>
          <w:rFonts w:ascii="Arial" w:hAnsi="Arial" w:cs="Arial"/>
          <w:color w:themeColor="accent1" w:themeShade="80" w:val="1F3864"/>
          <w:sz w:val="20"/>
          <w:szCs w:val="20"/>
        </w:rPr>
      </w:pPr>
      <w:r>
        <w:rPr>
          <w:rFonts w:cs="Arial" w:ascii="Arial" w:hAnsi="Arial"/>
          <w:color w:themeColor="accent1" w:themeShade="80" w:val="1F3864"/>
          <w:sz w:val="20"/>
          <w:szCs w:val="20"/>
        </w:rPr>
      </w:r>
    </w:p>
    <w:p>
      <w:pPr>
        <w:pStyle w:val="Standard"/>
        <w:rPr>
          <w:rFonts w:ascii="Arial" w:hAnsi="Arial" w:cs="Arial"/>
          <w:color w:themeColor="accent1" w:themeShade="80" w:val="1F3864"/>
          <w:sz w:val="20"/>
          <w:szCs w:val="20"/>
        </w:rPr>
      </w:pPr>
      <w:r>
        <w:rPr>
          <w:rFonts w:cs="Arial" w:ascii="Arial" w:hAnsi="Arial"/>
          <w:color w:themeColor="accent1" w:themeShade="80" w:val="1F3864"/>
          <w:sz w:val="20"/>
          <w:szCs w:val="20"/>
        </w:rPr>
        <w:t>de l'association :</w:t>
      </w:r>
    </w:p>
    <w:p>
      <w:pPr>
        <w:pStyle w:val="Standard"/>
        <w:rPr>
          <w:rFonts w:ascii="Arial" w:hAnsi="Arial" w:cs="Arial"/>
          <w:color w:themeColor="accent1" w:themeShade="80" w:val="1F3864"/>
          <w:sz w:val="20"/>
          <w:szCs w:val="20"/>
        </w:rPr>
      </w:pPr>
      <w:r>
        <w:rPr>
          <w:rFonts w:cs="Arial" w:ascii="Arial" w:hAnsi="Arial"/>
          <w:color w:themeColor="accent1" w:themeShade="80" w:val="1F3864"/>
          <w:sz w:val="20"/>
          <w:szCs w:val="20"/>
        </w:rPr>
        <w:t>sollicite une subvention régionale pour la réalisation de l'opération citée ci-après :</w:t>
      </w:r>
    </w:p>
    <w:p>
      <w:pPr>
        <w:pStyle w:val="Standard"/>
        <w:jc w:val="both"/>
        <w:rPr>
          <w:rFonts w:ascii="Arial" w:hAnsi="Arial" w:cs="Arial"/>
          <w:color w:themeColor="accent1" w:themeShade="80" w:val="1F3864"/>
          <w:sz w:val="20"/>
          <w:szCs w:val="20"/>
        </w:rPr>
      </w:pPr>
      <w:r>
        <w:rPr>
          <w:rFonts w:cs="Arial" w:ascii="Arial" w:hAnsi="Arial"/>
          <w:color w:themeColor="accent1" w:themeShade="80" w:val="1F3864"/>
          <w:sz w:val="20"/>
          <w:szCs w:val="20"/>
        </w:rPr>
      </w:r>
    </w:p>
    <w:p>
      <w:pPr>
        <w:pStyle w:val="Standard"/>
        <w:jc w:val="both"/>
        <w:rPr>
          <w:rFonts w:ascii="Arial" w:hAnsi="Arial" w:cs="Arial"/>
          <w:color w:themeColor="accent1" w:themeShade="80" w:val="1F3864"/>
          <w:sz w:val="20"/>
          <w:szCs w:val="20"/>
        </w:rPr>
      </w:pPr>
      <w:r>
        <w:rPr>
          <w:rFonts w:cs="Arial" w:ascii="Arial" w:hAnsi="Arial"/>
          <w:color w:themeColor="accent1" w:themeShade="80" w:val="1F3864"/>
          <w:sz w:val="20"/>
          <w:szCs w:val="20"/>
        </w:rPr>
      </w:r>
    </w:p>
    <w:p>
      <w:pPr>
        <w:pStyle w:val="Standard"/>
        <w:jc w:val="both"/>
        <w:rPr>
          <w:color w:themeColor="accent1" w:themeShade="80" w:val="1F3864"/>
        </w:rPr>
      </w:pPr>
      <w:r>
        <w:rPr>
          <w:rFonts w:cs="Arial" w:ascii="Arial" w:hAnsi="Arial"/>
          <w:b/>
          <w:bCs/>
          <w:color w:themeColor="accent1" w:themeShade="80" w:val="1F3864"/>
          <w:sz w:val="20"/>
          <w:szCs w:val="20"/>
        </w:rPr>
        <w:t>Je m’engage</w:t>
      </w:r>
      <w:r>
        <w:rPr>
          <w:rFonts w:cs="Arial" w:ascii="Arial" w:hAnsi="Arial"/>
          <w:color w:themeColor="accent1" w:themeShade="80" w:val="1F3864"/>
          <w:sz w:val="20"/>
          <w:szCs w:val="20"/>
        </w:rPr>
        <w:t xml:space="preserve"> à me soumettre à tout contrôle technique, administratif et financier, sur pièces et/ou sur place, y compris au sein de ma comptabilité, effectué par toute personne mandatée par la Présidente du Conseil Régional. À cet effet je m’engage à présenter aux agents du contrôle tous documents et pièces établissant la régularité et l’éligibilité du projet et des dépenses encourues.</w:t>
      </w:r>
    </w:p>
    <w:p>
      <w:pPr>
        <w:pStyle w:val="Standard"/>
        <w:jc w:val="both"/>
        <w:rPr>
          <w:rFonts w:ascii="Arial" w:hAnsi="Arial" w:eastAsia="Arial" w:cs="Arial"/>
          <w:b/>
          <w:color w:themeColor="accent1" w:themeShade="80" w:val="1F3864"/>
          <w:sz w:val="20"/>
          <w:szCs w:val="20"/>
        </w:rPr>
      </w:pPr>
      <w:r>
        <w:rPr>
          <w:rFonts w:eastAsia="Arial" w:cs="Arial" w:ascii="Arial" w:hAnsi="Arial"/>
          <w:b/>
          <w:color w:themeColor="accent1" w:themeShade="80" w:val="1F3864"/>
          <w:sz w:val="20"/>
          <w:szCs w:val="20"/>
        </w:rPr>
        <w:t xml:space="preserve">  </w:t>
      </w:r>
    </w:p>
    <w:p>
      <w:pPr>
        <w:pStyle w:val="Textbody"/>
        <w:rPr>
          <w:rFonts w:ascii="Arial" w:hAnsi="Arial" w:cs="Arial"/>
          <w:color w:themeColor="accent1" w:themeShade="80" w:val="1F3864"/>
          <w:sz w:val="20"/>
          <w:szCs w:val="20"/>
        </w:rPr>
      </w:pPr>
      <w:r>
        <w:rPr>
          <w:rFonts w:cs="Arial" w:ascii="Arial" w:hAnsi="Arial"/>
          <w:color w:themeColor="accent1" w:themeShade="80" w:val="1F3864"/>
          <w:sz w:val="20"/>
          <w:szCs w:val="20"/>
        </w:rPr>
        <w:t>Dans l’hypothèse où les contrôles à l’issue de la phase contradictoire aboutiraient à des corrections financières, les sommes correspondantes feraient l’objet d’une décision de reversement émise par la Présidente du Conseil Régional.</w:t>
      </w:r>
    </w:p>
    <w:p>
      <w:pPr>
        <w:pStyle w:val="Standard"/>
        <w:jc w:val="both"/>
        <w:rPr>
          <w:rFonts w:ascii="Arial" w:hAnsi="Arial" w:cs="Arial"/>
          <w:b/>
          <w:color w:themeColor="accent1" w:themeShade="80" w:val="1F3864"/>
          <w:sz w:val="20"/>
          <w:szCs w:val="20"/>
        </w:rPr>
      </w:pPr>
      <w:r>
        <w:rPr>
          <w:rFonts w:cs="Arial" w:ascii="Arial" w:hAnsi="Arial"/>
          <w:b/>
          <w:color w:themeColor="accent1" w:themeShade="80" w:val="1F3864"/>
          <w:sz w:val="20"/>
          <w:szCs w:val="20"/>
        </w:rPr>
      </w:r>
    </w:p>
    <w:p>
      <w:pPr>
        <w:pStyle w:val="Standard"/>
        <w:jc w:val="both"/>
        <w:rPr>
          <w:color w:themeColor="accent1" w:themeShade="80" w:val="1F3864"/>
        </w:rPr>
      </w:pPr>
      <w:r>
        <w:rPr>
          <w:rFonts w:cs="Arial" w:ascii="Arial" w:hAnsi="Arial"/>
          <w:b/>
          <w:color w:themeColor="accent1" w:themeShade="80" w:val="1F3864"/>
          <w:sz w:val="20"/>
          <w:szCs w:val="20"/>
        </w:rPr>
        <w:t>2 - Le plan de financement – Aides publiques</w:t>
      </w:r>
      <w:r>
        <w:rPr>
          <w:rFonts w:cs="Arial" w:ascii="Arial" w:hAnsi="Arial"/>
          <w:color w:themeColor="accent1" w:themeShade="80" w:val="1F3864"/>
          <w:sz w:val="20"/>
          <w:szCs w:val="20"/>
        </w:rPr>
        <w:t> </w:t>
      </w:r>
    </w:p>
    <w:p>
      <w:pPr>
        <w:pStyle w:val="Standard"/>
        <w:jc w:val="both"/>
        <w:rPr>
          <w:rFonts w:ascii="Arial" w:hAnsi="Arial" w:cs="Arial"/>
          <w:color w:themeColor="accent1" w:themeShade="80" w:val="1F3864"/>
          <w:sz w:val="20"/>
          <w:szCs w:val="20"/>
        </w:rPr>
      </w:pPr>
      <w:r>
        <w:rPr>
          <w:rFonts w:cs="Arial" w:ascii="Arial" w:hAnsi="Arial"/>
          <w:color w:themeColor="accent1" w:themeShade="80" w:val="1F3864"/>
          <w:sz w:val="20"/>
          <w:szCs w:val="20"/>
        </w:rPr>
      </w:r>
    </w:p>
    <w:p>
      <w:pPr>
        <w:pStyle w:val="Standard"/>
        <w:tabs>
          <w:tab w:val="clear" w:pos="708"/>
          <w:tab w:val="left" w:pos="0" w:leader="none"/>
          <w:tab w:val="left" w:pos="1985" w:leader="none"/>
          <w:tab w:val="left" w:pos="5387" w:leader="none"/>
          <w:tab w:val="left" w:pos="6521" w:leader="none"/>
        </w:tabs>
        <w:jc w:val="both"/>
        <w:rPr>
          <w:rFonts w:ascii="Arial" w:hAnsi="Arial" w:cs="Arial"/>
          <w:b/>
          <w:color w:themeColor="accent1" w:themeShade="80" w:val="1F3864"/>
          <w:sz w:val="20"/>
          <w:szCs w:val="20"/>
        </w:rPr>
      </w:pPr>
      <w:r>
        <w:rPr>
          <w:rFonts w:cs="Arial" w:ascii="Arial" w:hAnsi="Arial"/>
          <w:b/>
          <w:color w:themeColor="accent1" w:themeShade="80" w:val="1F3864"/>
          <w:sz w:val="20"/>
          <w:szCs w:val="20"/>
        </w:rPr>
        <w:t>Je m’engage à ne pas avoir sollicité, ni solliciter d’autre subvention ou participation que celles indiquées dans ma demande de subvention.</w:t>
      </w:r>
    </w:p>
    <w:p>
      <w:pPr>
        <w:pStyle w:val="Standard"/>
        <w:jc w:val="both"/>
        <w:rPr>
          <w:rFonts w:ascii="Arial" w:hAnsi="Arial" w:cs="Arial"/>
          <w:color w:themeColor="accent1" w:themeShade="80" w:val="1F3864"/>
          <w:sz w:val="20"/>
          <w:szCs w:val="20"/>
        </w:rPr>
      </w:pPr>
      <w:r>
        <w:rPr>
          <w:rFonts w:cs="Arial" w:ascii="Arial" w:hAnsi="Arial"/>
          <w:color w:themeColor="accent1" w:themeShade="80" w:val="1F3864"/>
          <w:sz w:val="20"/>
          <w:szCs w:val="20"/>
        </w:rPr>
      </w:r>
    </w:p>
    <w:p>
      <w:pPr>
        <w:pStyle w:val="Standard"/>
        <w:jc w:val="both"/>
        <w:rPr>
          <w:rFonts w:ascii="Arial" w:hAnsi="Arial" w:cs="Arial"/>
          <w:b/>
          <w:i/>
          <w:i/>
          <w:color w:themeColor="accent1" w:themeShade="80" w:val="1F3864"/>
          <w:sz w:val="20"/>
          <w:szCs w:val="20"/>
        </w:rPr>
      </w:pPr>
      <w:r>
        <w:rPr>
          <w:rFonts w:cs="Arial" w:ascii="Arial" w:hAnsi="Arial"/>
          <w:b/>
          <w:i/>
          <w:color w:themeColor="accent1" w:themeShade="80" w:val="1F3864"/>
          <w:sz w:val="20"/>
          <w:szCs w:val="20"/>
        </w:rPr>
        <w:t>Si le plan de financement venait à être modifié, j’en informerais par écrit la Région.</w:t>
      </w:r>
    </w:p>
    <w:p>
      <w:pPr>
        <w:pStyle w:val="Standard"/>
        <w:jc w:val="both"/>
        <w:rPr>
          <w:rFonts w:ascii="Arial" w:hAnsi="Arial" w:cs="Arial"/>
          <w:color w:themeColor="accent1" w:themeShade="80" w:val="1F3864"/>
          <w:sz w:val="20"/>
          <w:szCs w:val="20"/>
        </w:rPr>
      </w:pPr>
      <w:r>
        <w:rPr>
          <w:rFonts w:cs="Arial" w:ascii="Arial" w:hAnsi="Arial"/>
          <w:color w:themeColor="accent1" w:themeShade="80" w:val="1F3864"/>
          <w:sz w:val="20"/>
          <w:szCs w:val="20"/>
        </w:rPr>
      </w:r>
    </w:p>
    <w:p>
      <w:pPr>
        <w:pStyle w:val="Standard"/>
        <w:jc w:val="both"/>
        <w:rPr>
          <w:color w:themeColor="accent1" w:themeShade="80" w:val="1F3864"/>
        </w:rPr>
      </w:pPr>
      <w:r>
        <w:rPr>
          <w:rFonts w:cs="Arial" w:ascii="Arial" w:hAnsi="Arial"/>
          <w:b/>
          <w:color w:themeColor="accent1" w:themeShade="80" w:val="1F3864"/>
          <w:sz w:val="20"/>
          <w:szCs w:val="20"/>
        </w:rPr>
        <w:t>3 - Les dépenses éligibles</w:t>
      </w:r>
      <w:r>
        <w:rPr>
          <w:rFonts w:cs="Arial" w:ascii="Arial" w:hAnsi="Arial"/>
          <w:color w:themeColor="accent1" w:themeShade="80" w:val="1F3864"/>
          <w:sz w:val="20"/>
          <w:szCs w:val="20"/>
        </w:rPr>
        <w:t> :</w:t>
      </w:r>
    </w:p>
    <w:p>
      <w:pPr>
        <w:pStyle w:val="Standard"/>
        <w:jc w:val="both"/>
        <w:rPr>
          <w:rFonts w:ascii="Arial" w:hAnsi="Arial" w:cs="Arial"/>
          <w:color w:themeColor="accent1" w:themeShade="80" w:val="1F3864"/>
          <w:sz w:val="20"/>
          <w:szCs w:val="20"/>
        </w:rPr>
      </w:pPr>
      <w:r>
        <w:rPr>
          <w:rFonts w:cs="Arial" w:ascii="Arial" w:hAnsi="Arial"/>
          <w:color w:themeColor="accent1" w:themeShade="80" w:val="1F3864"/>
          <w:sz w:val="20"/>
          <w:szCs w:val="20"/>
        </w:rPr>
      </w:r>
    </w:p>
    <w:p>
      <w:pPr>
        <w:pStyle w:val="BodyText2"/>
        <w:rPr>
          <w:color w:themeColor="accent1" w:themeShade="80" w:val="1F3864"/>
        </w:rPr>
      </w:pPr>
      <w:r>
        <w:rPr>
          <w:b/>
          <w:bCs/>
          <w:color w:themeColor="accent1" w:themeShade="80" w:val="1F3864"/>
        </w:rPr>
        <w:t xml:space="preserve">Je prends note et j’accepte </w:t>
      </w:r>
      <w:r>
        <w:rPr>
          <w:color w:themeColor="accent1" w:themeShade="80" w:val="1F3864"/>
        </w:rPr>
        <w:t>que peuvent être incluses dans l’assiette de la subvention uniquement les dépenses effectuées pour la réalisation de l’opération.</w:t>
      </w:r>
    </w:p>
    <w:p>
      <w:pPr>
        <w:pStyle w:val="Textbody"/>
        <w:ind w:start="1143"/>
        <w:rPr>
          <w:rFonts w:ascii="Arial" w:hAnsi="Arial" w:cs="Arial"/>
          <w:color w:themeColor="accent1" w:themeShade="80" w:val="1F3864"/>
          <w:sz w:val="20"/>
          <w:szCs w:val="20"/>
        </w:rPr>
      </w:pPr>
      <w:r>
        <w:rPr>
          <w:rFonts w:cs="Arial" w:ascii="Arial" w:hAnsi="Arial"/>
          <w:color w:themeColor="accent1" w:themeShade="80" w:val="1F3864"/>
          <w:sz w:val="20"/>
          <w:szCs w:val="20"/>
        </w:rPr>
      </w:r>
    </w:p>
    <w:p>
      <w:pPr>
        <w:pStyle w:val="Textbody"/>
        <w:rPr>
          <w:rFonts w:ascii="Arial" w:hAnsi="Arial" w:cs="Arial"/>
          <w:i/>
          <w:i/>
          <w:color w:themeColor="accent1" w:themeShade="80" w:val="1F3864"/>
          <w:sz w:val="20"/>
          <w:szCs w:val="20"/>
        </w:rPr>
      </w:pPr>
      <w:r>
        <w:rPr>
          <w:rFonts w:cs="Arial" w:ascii="Arial" w:hAnsi="Arial"/>
          <w:i/>
          <w:color w:themeColor="accent1" w:themeShade="80" w:val="1F3864"/>
          <w:sz w:val="20"/>
          <w:szCs w:val="20"/>
        </w:rPr>
        <w:t>En cas de subvention d’investissement :</w:t>
      </w:r>
    </w:p>
    <w:p>
      <w:pPr>
        <w:pStyle w:val="Standard"/>
        <w:rPr>
          <w:rFonts w:ascii="Arial" w:hAnsi="Arial" w:cs="Arial"/>
          <w:color w:themeColor="accent1" w:themeShade="80" w:val="1F3864"/>
          <w:sz w:val="20"/>
          <w:szCs w:val="20"/>
        </w:rPr>
      </w:pPr>
      <w:r>
        <w:rPr>
          <w:rFonts w:cs="Arial" w:ascii="Arial" w:hAnsi="Arial"/>
          <w:color w:themeColor="accent1" w:themeShade="80" w:val="1F3864"/>
          <w:sz w:val="20"/>
          <w:szCs w:val="20"/>
        </w:rPr>
        <w:t>Par dépenses d'investissement, on entend :</w:t>
      </w:r>
    </w:p>
    <w:p>
      <w:pPr>
        <w:pStyle w:val="Standard"/>
        <w:ind w:firstLine="708"/>
        <w:rPr>
          <w:rFonts w:ascii="Arial" w:hAnsi="Arial" w:cs="Arial"/>
          <w:color w:themeColor="accent1" w:themeShade="80" w:val="1F3864"/>
          <w:sz w:val="20"/>
          <w:szCs w:val="20"/>
        </w:rPr>
      </w:pPr>
      <w:r>
        <w:rPr>
          <w:rFonts w:cs="Arial" w:ascii="Arial" w:hAnsi="Arial"/>
          <w:color w:themeColor="accent1" w:themeShade="80" w:val="1F3864"/>
          <w:sz w:val="20"/>
          <w:szCs w:val="20"/>
        </w:rPr>
        <w:t>- les achats d'équipements, unités fonctionnelles d'une valeur unitaire supérieure ou égale à 500 euros H.T. enregistrées en compte d'immobilisation,</w:t>
      </w:r>
    </w:p>
    <w:p>
      <w:pPr>
        <w:pStyle w:val="Textbody"/>
        <w:tabs>
          <w:tab w:val="clear" w:pos="708"/>
          <w:tab w:val="left" w:pos="709" w:leader="none"/>
        </w:tabs>
        <w:rPr>
          <w:rFonts w:ascii="Arial" w:hAnsi="Arial" w:cs="Arial"/>
          <w:color w:themeColor="accent1" w:themeShade="80" w:val="1F3864"/>
          <w:sz w:val="20"/>
          <w:szCs w:val="20"/>
        </w:rPr>
      </w:pPr>
      <w:r>
        <w:rPr>
          <w:rFonts w:cs="Arial" w:ascii="Arial" w:hAnsi="Arial"/>
          <w:color w:themeColor="accent1" w:themeShade="80" w:val="1F3864"/>
          <w:sz w:val="20"/>
          <w:szCs w:val="20"/>
        </w:rPr>
        <w:tab/>
        <w:t>- et, le cas échéant, les travaux enregistrés en compte d'immobilisation.</w:t>
      </w:r>
    </w:p>
    <w:p>
      <w:pPr>
        <w:pStyle w:val="Textbody"/>
        <w:rPr>
          <w:rFonts w:ascii="Arial" w:hAnsi="Arial" w:cs="Arial"/>
          <w:color w:themeColor="accent1" w:themeShade="80" w:val="1F3864"/>
          <w:sz w:val="20"/>
          <w:szCs w:val="20"/>
        </w:rPr>
      </w:pPr>
      <w:r>
        <w:rPr>
          <w:rFonts w:cs="Arial" w:ascii="Arial" w:hAnsi="Arial"/>
          <w:color w:themeColor="accent1" w:themeShade="80" w:val="1F3864"/>
          <w:sz w:val="20"/>
          <w:szCs w:val="20"/>
        </w:rPr>
      </w:r>
    </w:p>
    <w:p>
      <w:pPr>
        <w:pStyle w:val="Standard"/>
        <w:tabs>
          <w:tab w:val="clear" w:pos="708"/>
          <w:tab w:val="left" w:pos="1985" w:leader="none"/>
        </w:tabs>
        <w:jc w:val="both"/>
        <w:rPr>
          <w:color w:themeColor="accent1" w:themeShade="80" w:val="1F3864"/>
        </w:rPr>
      </w:pPr>
      <w:r>
        <w:rPr>
          <w:rFonts w:cs="Arial" w:ascii="Arial" w:hAnsi="Arial"/>
          <w:b/>
          <w:bCs/>
          <w:color w:themeColor="accent1" w:themeShade="80" w:val="1F3864"/>
          <w:sz w:val="20"/>
          <w:szCs w:val="20"/>
        </w:rPr>
        <w:t>Je m’engage</w:t>
      </w:r>
      <w:r>
        <w:rPr>
          <w:rFonts w:cs="Arial" w:ascii="Arial" w:hAnsi="Arial"/>
          <w:color w:themeColor="accent1" w:themeShade="80" w:val="1F3864"/>
          <w:sz w:val="20"/>
          <w:szCs w:val="20"/>
        </w:rPr>
        <w:t xml:space="preserve"> à ne présenter pour le solde de la subvention d’investissement que des factures de biens prévues dans l’arrêté ou son annexe.</w:t>
      </w:r>
    </w:p>
    <w:p>
      <w:pPr>
        <w:pStyle w:val="Standard"/>
        <w:tabs>
          <w:tab w:val="clear" w:pos="708"/>
          <w:tab w:val="left" w:pos="1985" w:leader="none"/>
        </w:tabs>
        <w:jc w:val="both"/>
        <w:rPr>
          <w:color w:themeColor="accent1" w:themeShade="80" w:val="1F3864"/>
        </w:rPr>
      </w:pPr>
      <w:r>
        <w:rPr>
          <w:rFonts w:cs="Arial" w:ascii="Arial" w:hAnsi="Arial"/>
          <w:b/>
          <w:bCs/>
          <w:color w:themeColor="accent1" w:themeShade="80" w:val="1F3864"/>
          <w:sz w:val="20"/>
          <w:szCs w:val="20"/>
        </w:rPr>
        <w:t>Je m’engage</w:t>
      </w:r>
      <w:r>
        <w:rPr>
          <w:rFonts w:cs="Arial" w:ascii="Arial" w:hAnsi="Arial"/>
          <w:color w:themeColor="accent1" w:themeShade="80" w:val="1F3864"/>
          <w:sz w:val="20"/>
          <w:szCs w:val="20"/>
        </w:rPr>
        <w:t xml:space="preserve"> à ce que les dépenses acquittées et justifiées pour le paiement d’une subvention d’investissement soient utilisées conformément au plan de financement de ma demande.</w:t>
      </w:r>
    </w:p>
    <w:p>
      <w:pPr>
        <w:pStyle w:val="Standard"/>
        <w:jc w:val="both"/>
        <w:rPr>
          <w:rFonts w:ascii="Arial" w:hAnsi="Arial" w:cs="Arial"/>
          <w:color w:themeColor="accent1" w:themeShade="80" w:val="1F3864"/>
          <w:sz w:val="20"/>
          <w:szCs w:val="20"/>
        </w:rPr>
      </w:pPr>
      <w:r>
        <w:rPr>
          <w:rFonts w:cs="Arial" w:ascii="Arial" w:hAnsi="Arial"/>
          <w:color w:themeColor="accent1" w:themeShade="80" w:val="1F3864"/>
          <w:sz w:val="20"/>
          <w:szCs w:val="20"/>
        </w:rPr>
      </w:r>
    </w:p>
    <w:p>
      <w:pPr>
        <w:pStyle w:val="Standard"/>
        <w:jc w:val="both"/>
        <w:rPr>
          <w:color w:themeColor="accent1" w:themeShade="80" w:val="1F3864"/>
        </w:rPr>
      </w:pPr>
      <w:r>
        <w:rPr>
          <w:rFonts w:cs="Arial" w:ascii="Arial" w:hAnsi="Arial"/>
          <w:b/>
          <w:color w:themeColor="accent1" w:themeShade="80" w:val="1F3864"/>
          <w:sz w:val="20"/>
          <w:szCs w:val="20"/>
        </w:rPr>
        <w:t>4 - Le paiement de l’aide régionale</w:t>
      </w:r>
      <w:r>
        <w:rPr>
          <w:rFonts w:cs="Arial" w:ascii="Arial" w:hAnsi="Arial"/>
          <w:color w:themeColor="accent1" w:themeShade="80" w:val="1F3864"/>
          <w:sz w:val="20"/>
          <w:szCs w:val="20"/>
        </w:rPr>
        <w:t xml:space="preserve"> :</w:t>
      </w:r>
    </w:p>
    <w:p>
      <w:pPr>
        <w:pStyle w:val="Standard"/>
        <w:jc w:val="both"/>
        <w:rPr>
          <w:rFonts w:ascii="Arial" w:hAnsi="Arial" w:cs="Arial"/>
          <w:color w:themeColor="accent1" w:themeShade="80" w:val="1F3864"/>
          <w:sz w:val="20"/>
          <w:szCs w:val="20"/>
        </w:rPr>
      </w:pPr>
      <w:r>
        <w:rPr>
          <w:rFonts w:cs="Arial" w:ascii="Arial" w:hAnsi="Arial"/>
          <w:color w:themeColor="accent1" w:themeShade="80" w:val="1F3864"/>
          <w:sz w:val="20"/>
          <w:szCs w:val="20"/>
        </w:rPr>
      </w:r>
    </w:p>
    <w:p>
      <w:pPr>
        <w:pStyle w:val="Standard"/>
        <w:tabs>
          <w:tab w:val="clear" w:pos="708"/>
          <w:tab w:val="left" w:pos="1134" w:leader="none"/>
        </w:tabs>
        <w:jc w:val="both"/>
        <w:rPr>
          <w:rFonts w:ascii="Arial" w:hAnsi="Arial" w:cs="Arial"/>
          <w:color w:themeColor="accent1" w:themeShade="80" w:val="1F3864"/>
          <w:sz w:val="20"/>
          <w:szCs w:val="20"/>
        </w:rPr>
      </w:pPr>
      <w:r>
        <w:rPr>
          <w:rFonts w:cs="Arial" w:ascii="Arial" w:hAnsi="Arial"/>
          <w:color w:themeColor="accent1" w:themeShade="80" w:val="1F3864"/>
          <w:sz w:val="20"/>
          <w:szCs w:val="20"/>
        </w:rPr>
        <w:t>- S’il est prévu un versement d’acomptes ou d’avances, je déposerai à l’appui des demandes de versement auprès de la Direction du Développement Culturel et Sportif (DDCS) de la Région :</w:t>
      </w:r>
    </w:p>
    <w:p>
      <w:pPr>
        <w:pStyle w:val="Standard"/>
        <w:tabs>
          <w:tab w:val="clear" w:pos="708"/>
          <w:tab w:val="left" w:pos="2277" w:leader="none"/>
        </w:tabs>
        <w:ind w:start="1143"/>
        <w:jc w:val="both"/>
        <w:rPr>
          <w:rFonts w:ascii="Arial" w:hAnsi="Arial" w:cs="Arial"/>
          <w:color w:themeColor="accent1" w:themeShade="80" w:val="1F3864"/>
          <w:sz w:val="20"/>
          <w:szCs w:val="20"/>
        </w:rPr>
      </w:pPr>
      <w:r>
        <w:rPr>
          <w:rFonts w:cs="Arial" w:ascii="Arial" w:hAnsi="Arial"/>
          <w:color w:themeColor="accent1" w:themeShade="80" w:val="1F3864"/>
          <w:sz w:val="20"/>
          <w:szCs w:val="20"/>
        </w:rPr>
      </w:r>
    </w:p>
    <w:p>
      <w:pPr>
        <w:pStyle w:val="Standard"/>
        <w:numPr>
          <w:ilvl w:val="0"/>
          <w:numId w:val="1"/>
        </w:numPr>
        <w:tabs>
          <w:tab w:val="clear" w:pos="708"/>
          <w:tab w:val="left" w:pos="-3375" w:leader="none"/>
        </w:tabs>
        <w:jc w:val="both"/>
        <w:rPr>
          <w:rFonts w:ascii="Arial" w:hAnsi="Arial" w:cs="Arial"/>
          <w:color w:themeColor="accent1" w:themeShade="80" w:val="1F3864"/>
          <w:sz w:val="20"/>
          <w:szCs w:val="20"/>
        </w:rPr>
      </w:pPr>
      <w:r>
        <w:rPr>
          <w:rFonts w:cs="Arial" w:ascii="Arial" w:hAnsi="Arial"/>
          <w:color w:themeColor="accent1" w:themeShade="80" w:val="1F3864"/>
          <w:sz w:val="20"/>
          <w:szCs w:val="20"/>
        </w:rPr>
        <w:t>une attestation de démarrage de l’opération ;</w:t>
      </w:r>
    </w:p>
    <w:p>
      <w:pPr>
        <w:pStyle w:val="Standard"/>
        <w:tabs>
          <w:tab w:val="clear" w:pos="708"/>
          <w:tab w:val="left" w:pos="2274" w:leader="none"/>
        </w:tabs>
        <w:ind w:start="1140"/>
        <w:jc w:val="both"/>
        <w:rPr>
          <w:rFonts w:ascii="Arial" w:hAnsi="Arial" w:cs="Arial"/>
          <w:color w:themeColor="accent1" w:themeShade="80" w:val="1F3864"/>
          <w:sz w:val="20"/>
          <w:szCs w:val="20"/>
        </w:rPr>
      </w:pPr>
      <w:r>
        <w:rPr>
          <w:rFonts w:cs="Arial" w:ascii="Arial" w:hAnsi="Arial"/>
          <w:color w:themeColor="accent1" w:themeShade="80" w:val="1F3864"/>
          <w:sz w:val="20"/>
          <w:szCs w:val="20"/>
        </w:rPr>
      </w:r>
    </w:p>
    <w:p>
      <w:pPr>
        <w:pStyle w:val="Standard"/>
        <w:jc w:val="both"/>
        <w:rPr>
          <w:rFonts w:ascii="Arial" w:hAnsi="Arial" w:cs="Arial"/>
          <w:color w:themeColor="accent1" w:themeShade="80" w:val="1F3864"/>
          <w:sz w:val="20"/>
          <w:szCs w:val="20"/>
        </w:rPr>
      </w:pPr>
      <w:r>
        <w:rPr>
          <w:rFonts w:cs="Arial" w:ascii="Arial" w:hAnsi="Arial"/>
          <w:color w:themeColor="accent1" w:themeShade="80" w:val="1F3864"/>
          <w:sz w:val="20"/>
          <w:szCs w:val="20"/>
        </w:rPr>
      </w:r>
    </w:p>
    <w:p>
      <w:pPr>
        <w:pStyle w:val="BodyText2"/>
        <w:rPr>
          <w:color w:themeColor="accent1" w:themeShade="80" w:val="1F3864"/>
        </w:rPr>
      </w:pPr>
      <w:r>
        <w:rPr>
          <w:color w:themeColor="accent1" w:themeShade="80" w:val="1F3864"/>
        </w:rPr>
        <w:t xml:space="preserve">- Je déposerai </w:t>
      </w:r>
      <w:r>
        <w:rPr>
          <w:b/>
          <w:bCs/>
          <w:color w:themeColor="accent1" w:themeShade="80" w:val="1F3864"/>
        </w:rPr>
        <w:t xml:space="preserve">la demande de paiement du solde dans </w:t>
      </w:r>
      <w:r>
        <w:rPr>
          <w:b/>
          <w:bCs/>
          <w:i/>
          <w:iCs/>
          <w:color w:themeColor="accent1" w:themeShade="80" w:val="1F3864"/>
          <w:u w:val="single"/>
        </w:rPr>
        <w:t xml:space="preserve">les </w:t>
      </w:r>
      <w:r>
        <w:rPr>
          <w:rFonts w:eastAsia="Times New Roman"/>
          <w:b/>
          <w:bCs/>
          <w:i/>
          <w:iCs/>
          <w:color w:themeColor="accent1" w:themeShade="80" w:val="1F3864"/>
          <w:u w:val="single"/>
        </w:rPr>
        <w:t>douze</w:t>
      </w:r>
      <w:r>
        <w:rPr>
          <w:b/>
          <w:bCs/>
          <w:i/>
          <w:iCs/>
          <w:color w:themeColor="accent1" w:themeShade="80" w:val="1F3864"/>
          <w:u w:val="single"/>
        </w:rPr>
        <w:t xml:space="preserve"> mois maximums à compter de la fin de l’opération</w:t>
      </w:r>
      <w:r>
        <w:rPr>
          <w:color w:themeColor="accent1" w:themeShade="80" w:val="1F3864"/>
        </w:rPr>
        <w:t>, accompagnée :</w:t>
      </w:r>
    </w:p>
    <w:p>
      <w:pPr>
        <w:pStyle w:val="Standard"/>
        <w:tabs>
          <w:tab w:val="clear" w:pos="708"/>
          <w:tab w:val="left" w:pos="1134" w:leader="none"/>
        </w:tabs>
        <w:jc w:val="both"/>
        <w:rPr>
          <w:rFonts w:ascii="Arial" w:hAnsi="Arial" w:cs="Arial"/>
          <w:color w:themeColor="accent1" w:themeShade="80" w:val="1F3864"/>
          <w:sz w:val="20"/>
          <w:szCs w:val="20"/>
        </w:rPr>
      </w:pPr>
      <w:r>
        <w:rPr>
          <w:rFonts w:cs="Arial" w:ascii="Arial" w:hAnsi="Arial"/>
          <w:color w:themeColor="accent1" w:themeShade="80" w:val="1F3864"/>
          <w:sz w:val="20"/>
          <w:szCs w:val="20"/>
        </w:rPr>
      </w:r>
    </w:p>
    <w:p>
      <w:pPr>
        <w:pStyle w:val="Standard"/>
        <w:tabs>
          <w:tab w:val="clear" w:pos="708"/>
          <w:tab w:val="left" w:pos="2274" w:leader="none"/>
        </w:tabs>
        <w:ind w:start="1140"/>
        <w:jc w:val="both"/>
        <w:rPr>
          <w:color w:themeColor="accent1" w:themeShade="80" w:val="1F3864"/>
        </w:rPr>
      </w:pPr>
      <w:r>
        <w:rPr>
          <w:rFonts w:eastAsia="Wingdings 3" w:cs="Arial" w:ascii="Arial" w:hAnsi="Arial"/>
          <w:color w:themeColor="accent1" w:themeShade="80" w:val="1F3864"/>
          <w:sz w:val="20"/>
          <w:szCs w:val="20"/>
        </w:rPr>
        <w:t></w:t>
      </w:r>
      <w:r>
        <w:rPr>
          <w:rFonts w:cs="Arial" w:ascii="Arial" w:hAnsi="Arial"/>
          <w:color w:themeColor="accent1" w:themeShade="80" w:val="1F3864"/>
          <w:sz w:val="20"/>
          <w:szCs w:val="20"/>
        </w:rPr>
        <w:t xml:space="preserve"> </w:t>
      </w:r>
      <w:r>
        <w:rPr>
          <w:rFonts w:cs="Arial" w:ascii="Arial" w:hAnsi="Arial"/>
          <w:color w:themeColor="accent1" w:themeShade="80" w:val="1F3864"/>
          <w:sz w:val="20"/>
          <w:szCs w:val="20"/>
        </w:rPr>
        <w:t xml:space="preserve">s’il s’agit d’une opération </w:t>
      </w:r>
      <w:r>
        <w:rPr>
          <w:rFonts w:cs="Arial" w:ascii="Arial" w:hAnsi="Arial"/>
          <w:color w:themeColor="accent1" w:themeShade="80" w:val="1F3864"/>
          <w:sz w:val="20"/>
          <w:szCs w:val="20"/>
          <w:u w:val="single"/>
        </w:rPr>
        <w:t>d’investissement</w:t>
      </w:r>
      <w:r>
        <w:rPr>
          <w:rFonts w:cs="Arial" w:ascii="Arial" w:hAnsi="Arial"/>
          <w:color w:themeColor="accent1" w:themeShade="80" w:val="1F3864"/>
          <w:sz w:val="20"/>
          <w:szCs w:val="20"/>
        </w:rPr>
        <w:t>,</w:t>
      </w:r>
    </w:p>
    <w:p>
      <w:pPr>
        <w:pStyle w:val="Standard"/>
        <w:numPr>
          <w:ilvl w:val="0"/>
          <w:numId w:val="2"/>
        </w:numPr>
        <w:tabs>
          <w:tab w:val="clear" w:pos="708"/>
          <w:tab w:val="left" w:pos="-3366" w:leader="none"/>
        </w:tabs>
        <w:jc w:val="both"/>
        <w:rPr>
          <w:rFonts w:ascii="Arial" w:hAnsi="Arial" w:cs="Arial"/>
          <w:color w:themeColor="accent1" w:themeShade="80" w:val="1F3864"/>
          <w:sz w:val="20"/>
          <w:szCs w:val="20"/>
        </w:rPr>
      </w:pPr>
      <w:r>
        <w:rPr>
          <w:rFonts w:cs="Arial" w:ascii="Arial" w:hAnsi="Arial"/>
          <w:color w:themeColor="accent1" w:themeShade="80" w:val="1F3864"/>
          <w:sz w:val="20"/>
          <w:szCs w:val="20"/>
        </w:rPr>
        <w:t>de l’état détaillé des dépenses réalisées, certifié conforme à la comptabilité par le Président de l’Association et l’expert-comptable, si le bénéficiaire en est doté,</w:t>
      </w:r>
    </w:p>
    <w:p>
      <w:pPr>
        <w:pStyle w:val="Standard"/>
        <w:numPr>
          <w:ilvl w:val="0"/>
          <w:numId w:val="20"/>
        </w:numPr>
        <w:tabs>
          <w:tab w:val="clear" w:pos="708"/>
          <w:tab w:val="left" w:pos="-3366" w:leader="none"/>
        </w:tabs>
        <w:jc w:val="both"/>
        <w:rPr>
          <w:rFonts w:ascii="Arial" w:hAnsi="Arial" w:cs="Arial"/>
          <w:color w:themeColor="accent1" w:themeShade="80" w:val="1F3864"/>
          <w:sz w:val="20"/>
          <w:szCs w:val="20"/>
        </w:rPr>
      </w:pPr>
      <w:r>
        <w:rPr>
          <w:rFonts w:cs="Arial" w:ascii="Arial" w:hAnsi="Arial"/>
          <w:color w:themeColor="accent1" w:themeShade="80" w:val="1F3864"/>
          <w:sz w:val="20"/>
          <w:szCs w:val="20"/>
        </w:rPr>
        <w:t>des factures acquittées (datées et signées par le Président, précisant la mention « service fait » et le mode de paiement : par chèque ou par virement ou tout autre moyen de paiement à l’exception du paiement en espèces),</w:t>
      </w:r>
    </w:p>
    <w:p>
      <w:pPr>
        <w:pStyle w:val="Standard"/>
        <w:numPr>
          <w:ilvl w:val="0"/>
          <w:numId w:val="21"/>
        </w:numPr>
        <w:tabs>
          <w:tab w:val="clear" w:pos="708"/>
          <w:tab w:val="left" w:pos="-3366" w:leader="none"/>
        </w:tabs>
        <w:jc w:val="both"/>
        <w:rPr>
          <w:rFonts w:ascii="Arial" w:hAnsi="Arial" w:cs="Arial"/>
          <w:color w:themeColor="accent1" w:themeShade="80" w:val="1F3864"/>
          <w:sz w:val="20"/>
          <w:szCs w:val="20"/>
        </w:rPr>
      </w:pPr>
      <w:r>
        <w:rPr>
          <w:rFonts w:cs="Arial" w:ascii="Arial" w:hAnsi="Arial"/>
          <w:color w:themeColor="accent1" w:themeShade="80" w:val="1F3864"/>
          <w:sz w:val="20"/>
          <w:szCs w:val="20"/>
        </w:rPr>
        <w:t>d’un rapport final d’exécution, dûment signé par le Président de l'association, faisant apparaître l’impact qualitatif et quantitatif de l’opération subventionnée et les dispositions prises en matière de communication ; le rapport intégrera notamment des indicateurs permettant de mesurer l’impact réel de l’opération par rapport aux données prévisionnelles.</w:t>
      </w:r>
    </w:p>
    <w:p>
      <w:pPr>
        <w:pStyle w:val="Standard"/>
        <w:tabs>
          <w:tab w:val="clear" w:pos="708"/>
          <w:tab w:val="left" w:pos="2274" w:leader="none"/>
        </w:tabs>
        <w:ind w:start="1140"/>
        <w:jc w:val="both"/>
        <w:rPr>
          <w:rFonts w:ascii="Arial" w:hAnsi="Arial" w:cs="Arial"/>
          <w:color w:themeColor="accent1" w:themeShade="80" w:val="1F3864"/>
          <w:sz w:val="20"/>
          <w:szCs w:val="20"/>
        </w:rPr>
      </w:pPr>
      <w:r>
        <w:rPr>
          <w:rFonts w:cs="Arial" w:ascii="Arial" w:hAnsi="Arial"/>
          <w:color w:themeColor="accent1" w:themeShade="80" w:val="1F3864"/>
          <w:sz w:val="20"/>
          <w:szCs w:val="20"/>
        </w:rPr>
      </w:r>
    </w:p>
    <w:p>
      <w:pPr>
        <w:pStyle w:val="Standard"/>
        <w:ind w:firstLine="1140"/>
        <w:jc w:val="both"/>
        <w:rPr>
          <w:color w:themeColor="accent1" w:themeShade="80" w:val="1F3864"/>
        </w:rPr>
      </w:pPr>
      <w:r>
        <w:rPr>
          <w:rFonts w:eastAsia="Wingdings 3" w:cs="Arial" w:ascii="Arial" w:hAnsi="Arial"/>
          <w:color w:themeColor="accent1" w:themeShade="80" w:val="1F3864"/>
          <w:sz w:val="20"/>
          <w:szCs w:val="20"/>
        </w:rPr>
        <w:t xml:space="preserve"> </w:t>
      </w:r>
      <w:r>
        <w:rPr>
          <w:rFonts w:cs="Arial" w:ascii="Arial" w:hAnsi="Arial"/>
          <w:color w:themeColor="accent1" w:themeShade="80" w:val="1F3864"/>
          <w:sz w:val="20"/>
          <w:szCs w:val="20"/>
        </w:rPr>
        <w:t xml:space="preserve">s’il s’agit d’un </w:t>
      </w:r>
      <w:r>
        <w:rPr>
          <w:rFonts w:cs="Arial" w:ascii="Arial" w:hAnsi="Arial"/>
          <w:color w:themeColor="accent1" w:themeShade="80" w:val="1F3864"/>
          <w:sz w:val="20"/>
          <w:szCs w:val="20"/>
          <w:u w:val="single"/>
        </w:rPr>
        <w:t>programme d’actions</w:t>
      </w:r>
      <w:r>
        <w:rPr>
          <w:rFonts w:cs="Arial" w:ascii="Arial" w:hAnsi="Arial"/>
          <w:color w:themeColor="accent1" w:themeShade="80" w:val="1F3864"/>
          <w:sz w:val="20"/>
          <w:szCs w:val="20"/>
        </w:rPr>
        <w:t>,</w:t>
      </w:r>
    </w:p>
    <w:p>
      <w:pPr>
        <w:pStyle w:val="Standard"/>
        <w:numPr>
          <w:ilvl w:val="0"/>
          <w:numId w:val="22"/>
        </w:numPr>
        <w:jc w:val="both"/>
        <w:rPr>
          <w:rFonts w:ascii="Arial" w:hAnsi="Arial" w:cs="Arial"/>
          <w:color w:themeColor="accent1" w:themeShade="80" w:val="1F3864"/>
          <w:sz w:val="20"/>
          <w:szCs w:val="20"/>
        </w:rPr>
      </w:pPr>
      <w:r>
        <w:rPr>
          <w:rFonts w:cs="Arial" w:ascii="Arial" w:hAnsi="Arial"/>
          <w:color w:themeColor="accent1" w:themeShade="80" w:val="1F3864"/>
          <w:sz w:val="20"/>
          <w:szCs w:val="20"/>
        </w:rPr>
        <w:t>d’un rapport final d’exécution, dûment signé par le Président de l'association, faisant apparaître l’impact qualitatif et quantitatif de l’opération subventionnée et les dispositions prises en matière de communication ; le rapport intégrera notamment des indicateurs permettant de mesurer l’impact réel de la manifestation par rapport aux données prévisionnelles. Le rapport présentera toute pièce attestant de la matérialité de l’opération (coupures de presse, contrat, photos, affiche…).</w:t>
      </w:r>
    </w:p>
    <w:p>
      <w:pPr>
        <w:pStyle w:val="Standard"/>
        <w:ind w:start="1140"/>
        <w:jc w:val="both"/>
        <w:rPr>
          <w:rFonts w:ascii="Arial" w:hAnsi="Arial" w:cs="Arial"/>
          <w:color w:themeColor="accent1" w:themeShade="80" w:val="1F3864"/>
          <w:sz w:val="20"/>
          <w:szCs w:val="20"/>
        </w:rPr>
      </w:pPr>
      <w:r>
        <w:rPr>
          <w:rFonts w:cs="Arial" w:ascii="Arial" w:hAnsi="Arial"/>
          <w:color w:themeColor="accent1" w:themeShade="80" w:val="1F3864"/>
          <w:sz w:val="20"/>
          <w:szCs w:val="20"/>
        </w:rPr>
      </w:r>
    </w:p>
    <w:p>
      <w:pPr>
        <w:pStyle w:val="Standard"/>
        <w:tabs>
          <w:tab w:val="clear" w:pos="708"/>
          <w:tab w:val="left" w:pos="1170" w:leader="none"/>
        </w:tabs>
        <w:jc w:val="both"/>
        <w:rPr>
          <w:color w:themeColor="accent1" w:themeShade="80" w:val="1F3864"/>
        </w:rPr>
      </w:pPr>
      <w:r>
        <w:rPr>
          <w:rFonts w:eastAsia="Wingdings 3" w:cs="Arial" w:ascii="Arial" w:hAnsi="Arial"/>
          <w:color w:themeColor="accent1" w:themeShade="80" w:val="1F3864"/>
          <w:sz w:val="20"/>
          <w:szCs w:val="20"/>
        </w:rPr>
        <w:tab/>
        <w:t> dans</w:t>
      </w:r>
      <w:r>
        <w:rPr>
          <w:rFonts w:cs="Arial" w:ascii="Arial" w:hAnsi="Arial"/>
          <w:color w:themeColor="accent1" w:themeShade="80" w:val="1F3864"/>
          <w:sz w:val="20"/>
          <w:szCs w:val="20"/>
        </w:rPr>
        <w:t xml:space="preserve"> le cas où </w:t>
      </w:r>
      <w:r>
        <w:rPr>
          <w:rFonts w:cs="Arial" w:ascii="Arial" w:hAnsi="Arial"/>
          <w:color w:themeColor="accent1" w:themeShade="80" w:val="1F3864"/>
          <w:sz w:val="20"/>
          <w:szCs w:val="20"/>
          <w:u w:val="single"/>
        </w:rPr>
        <w:t>un poste de dépenses</w:t>
      </w:r>
      <w:r>
        <w:rPr>
          <w:rFonts w:cs="Arial" w:ascii="Arial" w:hAnsi="Arial"/>
          <w:color w:themeColor="accent1" w:themeShade="80" w:val="1F3864"/>
          <w:sz w:val="20"/>
          <w:szCs w:val="20"/>
        </w:rPr>
        <w:t xml:space="preserve"> est financé, je joindrai également :</w:t>
      </w:r>
    </w:p>
    <w:p>
      <w:pPr>
        <w:pStyle w:val="Standard"/>
        <w:numPr>
          <w:ilvl w:val="0"/>
          <w:numId w:val="23"/>
        </w:numPr>
        <w:jc w:val="both"/>
        <w:rPr>
          <w:rFonts w:ascii="Arial" w:hAnsi="Arial" w:cs="Arial"/>
          <w:color w:themeColor="accent1" w:themeShade="80" w:val="1F3864"/>
          <w:sz w:val="20"/>
          <w:szCs w:val="20"/>
        </w:rPr>
      </w:pPr>
      <w:r>
        <w:rPr>
          <w:rFonts w:cs="Arial" w:ascii="Arial" w:hAnsi="Arial"/>
          <w:color w:themeColor="accent1" w:themeShade="80" w:val="1F3864"/>
          <w:sz w:val="20"/>
          <w:szCs w:val="20"/>
        </w:rPr>
        <w:t>l’état détaillé des dépenses réalisées, certifié conforme à la comptabilité par le Président de l’Association et l’expert-comptable, si le bénéficiaire en est doté,</w:t>
      </w:r>
    </w:p>
    <w:p>
      <w:pPr>
        <w:pStyle w:val="Standard"/>
        <w:numPr>
          <w:ilvl w:val="0"/>
          <w:numId w:val="24"/>
        </w:numPr>
        <w:jc w:val="both"/>
        <w:rPr>
          <w:rFonts w:ascii="Arial" w:hAnsi="Arial" w:cs="Arial"/>
          <w:color w:themeColor="accent1" w:themeShade="80" w:val="1F3864"/>
          <w:sz w:val="20"/>
          <w:szCs w:val="20"/>
        </w:rPr>
      </w:pPr>
      <w:r>
        <w:rPr>
          <w:rFonts w:cs="Arial" w:ascii="Arial" w:hAnsi="Arial"/>
          <w:color w:themeColor="accent1" w:themeShade="80" w:val="1F3864"/>
          <w:sz w:val="20"/>
          <w:szCs w:val="20"/>
        </w:rPr>
        <w:t>les pièces justificatives (factures acquittées,…) datées et signées par le Président, précisant la mention « service fait » et le mode de paiement (par chèque ou par virement).</w:t>
      </w:r>
    </w:p>
    <w:p>
      <w:pPr>
        <w:pStyle w:val="BodyText2"/>
        <w:rPr>
          <w:color w:themeColor="accent1" w:themeShade="80" w:val="1F3864"/>
        </w:rPr>
      </w:pPr>
      <w:r>
        <w:rPr>
          <w:color w:themeColor="accent1" w:themeShade="80" w:val="1F3864"/>
        </w:rPr>
      </w:r>
    </w:p>
    <w:p>
      <w:pPr>
        <w:pStyle w:val="BodyTextIndent2"/>
        <w:tabs>
          <w:tab w:val="clear" w:pos="3965"/>
          <w:tab w:val="left" w:pos="0" w:leader="none"/>
          <w:tab w:val="left" w:pos="1418" w:leader="none"/>
        </w:tabs>
        <w:ind w:hanging="0" w:start="0"/>
        <w:rPr>
          <w:color w:themeColor="accent1" w:themeShade="80" w:val="1F3864"/>
        </w:rPr>
      </w:pPr>
      <w:r>
        <w:rPr>
          <w:rFonts w:cs="Arial" w:ascii="Arial" w:hAnsi="Arial"/>
          <w:b/>
          <w:color w:themeColor="accent1" w:themeShade="80" w:val="1F3864"/>
        </w:rPr>
        <w:t>5 - La réalisation du projet</w:t>
      </w:r>
      <w:r>
        <w:rPr>
          <w:rFonts w:cs="Arial" w:ascii="Arial" w:hAnsi="Arial"/>
          <w:color w:themeColor="accent1" w:themeShade="80" w:val="1F3864"/>
        </w:rPr>
        <w:t> :</w:t>
      </w:r>
    </w:p>
    <w:p>
      <w:pPr>
        <w:pStyle w:val="BodyTextIndent2"/>
        <w:tabs>
          <w:tab w:val="clear" w:pos="3965"/>
          <w:tab w:val="left" w:pos="0" w:leader="none"/>
          <w:tab w:val="left" w:pos="1418" w:leader="none"/>
        </w:tabs>
        <w:ind w:hanging="0" w:start="0"/>
        <w:rPr>
          <w:rFonts w:ascii="Arial" w:hAnsi="Arial" w:cs="Arial"/>
          <w:color w:themeColor="accent1" w:themeShade="80" w:val="1F3864"/>
        </w:rPr>
      </w:pPr>
      <w:r>
        <w:rPr>
          <w:rFonts w:cs="Arial" w:ascii="Arial" w:hAnsi="Arial"/>
          <w:color w:themeColor="accent1" w:themeShade="80" w:val="1F3864"/>
        </w:rPr>
      </w:r>
    </w:p>
    <w:p>
      <w:pPr>
        <w:pStyle w:val="BodyTextIndent2"/>
        <w:tabs>
          <w:tab w:val="clear" w:pos="3965"/>
          <w:tab w:val="left" w:pos="0" w:leader="none"/>
          <w:tab w:val="left" w:pos="1418" w:leader="none"/>
          <w:tab w:val="left" w:pos="8820" w:leader="none"/>
        </w:tabs>
        <w:ind w:hanging="0" w:start="0"/>
        <w:jc w:val="both"/>
        <w:rPr>
          <w:color w:themeColor="accent1" w:themeShade="80" w:val="1F3864"/>
        </w:rPr>
      </w:pPr>
      <w:r>
        <w:rPr>
          <w:rFonts w:cs="Arial" w:ascii="Arial" w:hAnsi="Arial"/>
          <w:b/>
          <w:bCs/>
          <w:color w:themeColor="accent1" w:themeShade="80" w:val="1F3864"/>
        </w:rPr>
        <w:t>Je m'engage</w:t>
      </w:r>
      <w:r>
        <w:rPr>
          <w:rFonts w:cs="Arial" w:ascii="Arial" w:hAnsi="Arial"/>
          <w:color w:themeColor="accent1" w:themeShade="80" w:val="1F3864"/>
        </w:rPr>
        <w:t xml:space="preserve"> à réaliser complètement l'opération au cours de l’année 2026, sauf délai plus favorable indiqué dans l’acte d’engagement.</w:t>
      </w:r>
    </w:p>
    <w:p>
      <w:pPr>
        <w:pStyle w:val="BodyTextIndent2"/>
        <w:tabs>
          <w:tab w:val="clear" w:pos="3965"/>
          <w:tab w:val="left" w:pos="0" w:leader="none"/>
          <w:tab w:val="left" w:pos="1418" w:leader="none"/>
        </w:tabs>
        <w:ind w:hanging="0" w:start="0"/>
        <w:jc w:val="both"/>
        <w:rPr>
          <w:rFonts w:ascii="Arial" w:hAnsi="Arial" w:cs="Arial"/>
          <w:color w:themeColor="accent1" w:themeShade="80" w:val="1F3864"/>
        </w:rPr>
      </w:pPr>
      <w:r>
        <w:rPr>
          <w:rFonts w:cs="Arial" w:ascii="Arial" w:hAnsi="Arial"/>
          <w:color w:themeColor="accent1" w:themeShade="80" w:val="1F3864"/>
        </w:rPr>
      </w:r>
    </w:p>
    <w:p>
      <w:pPr>
        <w:pStyle w:val="BodyText2"/>
        <w:rPr>
          <w:color w:themeColor="accent1" w:themeShade="80" w:val="1F3864"/>
        </w:rPr>
      </w:pPr>
      <w:r>
        <w:rPr>
          <w:b/>
          <w:color w:themeColor="accent1" w:themeShade="80" w:val="1F3864"/>
        </w:rPr>
        <w:t>En cas de modification du projet</w:t>
      </w:r>
      <w:r>
        <w:rPr>
          <w:color w:themeColor="accent1" w:themeShade="80" w:val="1F3864"/>
        </w:rPr>
        <w:t xml:space="preserve"> (objet de l’action, nature des dépenses, coûts des investissements, délais, plan de financement…), </w:t>
      </w:r>
      <w:r>
        <w:rPr>
          <w:b/>
          <w:color w:themeColor="accent1" w:themeShade="80" w:val="1F3864"/>
        </w:rPr>
        <w:t>j’informerai le service de la Région dans les plus brefs délais avec communication des éléments</w:t>
      </w:r>
      <w:r>
        <w:rPr>
          <w:color w:themeColor="accent1" w:themeShade="80" w:val="1F3864"/>
        </w:rPr>
        <w:t>. Si le projet était abandonné, j’en informerais aussitôt la Région.</w:t>
      </w:r>
    </w:p>
    <w:p>
      <w:pPr>
        <w:pStyle w:val="Standard"/>
        <w:jc w:val="both"/>
        <w:rPr>
          <w:rFonts w:ascii="Arial" w:hAnsi="Arial" w:cs="Arial"/>
          <w:color w:themeColor="accent1" w:themeShade="80" w:val="1F3864"/>
          <w:sz w:val="20"/>
          <w:szCs w:val="20"/>
        </w:rPr>
      </w:pPr>
      <w:r>
        <w:rPr>
          <w:rFonts w:cs="Arial" w:ascii="Arial" w:hAnsi="Arial"/>
          <w:color w:themeColor="accent1" w:themeShade="80" w:val="1F3864"/>
          <w:sz w:val="20"/>
          <w:szCs w:val="20"/>
        </w:rPr>
      </w:r>
    </w:p>
    <w:p>
      <w:pPr>
        <w:pStyle w:val="Standard"/>
        <w:jc w:val="both"/>
        <w:rPr>
          <w:color w:themeColor="accent1" w:themeShade="80" w:val="1F3864"/>
        </w:rPr>
      </w:pPr>
      <w:r>
        <w:rPr>
          <w:rFonts w:cs="Arial" w:ascii="Arial" w:hAnsi="Arial"/>
          <w:b/>
          <w:color w:themeColor="accent1" w:themeShade="80" w:val="1F3864"/>
          <w:sz w:val="20"/>
          <w:szCs w:val="20"/>
        </w:rPr>
        <w:t xml:space="preserve">6 - Responsabilités </w:t>
      </w:r>
      <w:r>
        <w:rPr>
          <w:rFonts w:cs="Arial" w:ascii="Arial" w:hAnsi="Arial"/>
          <w:color w:themeColor="accent1" w:themeShade="80" w:val="1F3864"/>
          <w:sz w:val="20"/>
          <w:szCs w:val="20"/>
        </w:rPr>
        <w:t>:</w:t>
      </w:r>
    </w:p>
    <w:p>
      <w:pPr>
        <w:pStyle w:val="Standard"/>
        <w:jc w:val="both"/>
        <w:rPr>
          <w:rFonts w:ascii="Arial" w:hAnsi="Arial" w:cs="Arial"/>
          <w:b/>
          <w:color w:themeColor="accent1" w:themeShade="80" w:val="1F3864"/>
          <w:sz w:val="20"/>
          <w:szCs w:val="20"/>
        </w:rPr>
      </w:pPr>
      <w:r>
        <w:rPr>
          <w:rFonts w:cs="Arial" w:ascii="Arial" w:hAnsi="Arial"/>
          <w:b/>
          <w:color w:themeColor="accent1" w:themeShade="80" w:val="1F3864"/>
          <w:sz w:val="20"/>
          <w:szCs w:val="20"/>
        </w:rPr>
      </w:r>
    </w:p>
    <w:p>
      <w:pPr>
        <w:pStyle w:val="Standard"/>
        <w:tabs>
          <w:tab w:val="clear" w:pos="708"/>
          <w:tab w:val="left" w:pos="1134" w:leader="none"/>
          <w:tab w:val="left" w:pos="2552" w:leader="none"/>
        </w:tabs>
        <w:jc w:val="both"/>
        <w:rPr>
          <w:rFonts w:ascii="Arial" w:hAnsi="Arial" w:cs="Arial"/>
          <w:color w:themeColor="accent1" w:themeShade="80" w:val="1F3864"/>
          <w:sz w:val="20"/>
          <w:szCs w:val="20"/>
        </w:rPr>
      </w:pPr>
      <w:r>
        <w:rPr>
          <w:rFonts w:cs="Arial" w:ascii="Arial" w:hAnsi="Arial"/>
          <w:color w:themeColor="accent1" w:themeShade="80" w:val="1F3864"/>
          <w:sz w:val="20"/>
          <w:szCs w:val="20"/>
        </w:rPr>
        <w:t>Je prends note que l’aide financière sollicitée ne peut entraîner, à aucun titre que ce soit, pour un quelconque fait ou risque pouvant survenir en cours d’exécution de l'opération, la responsabilité de la Région à l’égard du porteur de projet ou d’un tiers.</w:t>
      </w:r>
    </w:p>
    <w:p>
      <w:pPr>
        <w:pStyle w:val="Standard"/>
        <w:tabs>
          <w:tab w:val="clear" w:pos="708"/>
          <w:tab w:val="left" w:pos="1134" w:leader="none"/>
          <w:tab w:val="left" w:pos="2552" w:leader="none"/>
        </w:tabs>
        <w:jc w:val="both"/>
        <w:rPr>
          <w:rFonts w:ascii="Arial" w:hAnsi="Arial" w:cs="Arial"/>
          <w:color w:themeColor="accent1" w:themeShade="80" w:val="1F3864"/>
          <w:sz w:val="20"/>
          <w:szCs w:val="20"/>
        </w:rPr>
      </w:pPr>
      <w:r>
        <w:rPr>
          <w:rFonts w:cs="Arial" w:ascii="Arial" w:hAnsi="Arial"/>
          <w:color w:themeColor="accent1" w:themeShade="80" w:val="1F3864"/>
          <w:sz w:val="20"/>
          <w:szCs w:val="20"/>
        </w:rPr>
      </w:r>
    </w:p>
    <w:p>
      <w:pPr>
        <w:pStyle w:val="Standard"/>
        <w:tabs>
          <w:tab w:val="clear" w:pos="708"/>
          <w:tab w:val="left" w:pos="1134" w:leader="none"/>
          <w:tab w:val="left" w:pos="2552" w:leader="none"/>
        </w:tabs>
        <w:jc w:val="both"/>
        <w:rPr>
          <w:rFonts w:ascii="Arial" w:hAnsi="Arial" w:cs="Arial"/>
          <w:color w:themeColor="accent1" w:themeShade="80" w:val="1F3864"/>
          <w:sz w:val="20"/>
          <w:szCs w:val="20"/>
        </w:rPr>
      </w:pPr>
      <w:r>
        <w:rPr>
          <w:rFonts w:cs="Arial" w:ascii="Arial" w:hAnsi="Arial"/>
          <w:color w:themeColor="accent1" w:themeShade="80" w:val="1F3864"/>
          <w:sz w:val="20"/>
          <w:szCs w:val="20"/>
        </w:rPr>
      </w:r>
    </w:p>
    <w:p>
      <w:pPr>
        <w:pStyle w:val="Standard"/>
        <w:tabs>
          <w:tab w:val="clear" w:pos="708"/>
          <w:tab w:val="left" w:pos="1134" w:leader="none"/>
          <w:tab w:val="left" w:pos="2552" w:leader="none"/>
        </w:tabs>
        <w:jc w:val="both"/>
        <w:rPr>
          <w:rFonts w:ascii="Arial" w:hAnsi="Arial" w:cs="Arial"/>
          <w:color w:themeColor="accent1" w:themeShade="80" w:val="1F3864"/>
          <w:sz w:val="20"/>
          <w:szCs w:val="20"/>
        </w:rPr>
      </w:pPr>
      <w:r>
        <w:rPr>
          <w:rFonts w:cs="Arial" w:ascii="Arial" w:hAnsi="Arial"/>
          <w:color w:themeColor="accent1" w:themeShade="80" w:val="1F3864"/>
          <w:sz w:val="20"/>
          <w:szCs w:val="20"/>
        </w:rPr>
        <w:t>Je m'assurerai en permanence que la réalisation totale ou partielle du présent programme soit effectuée dans le respect des réglementations en vigueur applicables, en particulier celles concernant la sécurité des personnes, la protection de l’environnement et l’agrément des matériels.</w:t>
      </w:r>
    </w:p>
    <w:p>
      <w:pPr>
        <w:pStyle w:val="Standard"/>
        <w:jc w:val="both"/>
        <w:rPr>
          <w:rFonts w:ascii="Arial" w:hAnsi="Arial" w:cs="Arial"/>
          <w:b/>
          <w:color w:themeColor="accent1" w:themeShade="80" w:val="1F3864"/>
          <w:sz w:val="20"/>
          <w:szCs w:val="20"/>
        </w:rPr>
      </w:pPr>
      <w:r>
        <w:rPr>
          <w:rFonts w:cs="Arial" w:ascii="Arial" w:hAnsi="Arial"/>
          <w:b/>
          <w:color w:themeColor="accent1" w:themeShade="80" w:val="1F3864"/>
          <w:sz w:val="20"/>
          <w:szCs w:val="20"/>
        </w:rPr>
      </w:r>
    </w:p>
    <w:p>
      <w:pPr>
        <w:pStyle w:val="Standard"/>
        <w:jc w:val="both"/>
        <w:rPr>
          <w:rFonts w:ascii="Arial" w:hAnsi="Arial" w:cs="Arial"/>
          <w:b/>
          <w:color w:themeColor="accent1" w:themeShade="80" w:val="1F3864"/>
          <w:sz w:val="20"/>
          <w:szCs w:val="20"/>
        </w:rPr>
      </w:pPr>
      <w:r>
        <w:rPr>
          <w:rFonts w:cs="Arial" w:ascii="Arial" w:hAnsi="Arial"/>
          <w:b/>
          <w:color w:themeColor="accent1" w:themeShade="80" w:val="1F3864"/>
          <w:sz w:val="20"/>
          <w:szCs w:val="20"/>
        </w:rPr>
      </w:r>
    </w:p>
    <w:p>
      <w:pPr>
        <w:pStyle w:val="Standard"/>
        <w:jc w:val="both"/>
        <w:rPr>
          <w:color w:themeColor="accent1" w:themeShade="80" w:val="1F3864"/>
        </w:rPr>
      </w:pPr>
      <w:r>
        <w:rPr>
          <w:rFonts w:cs="Arial" w:ascii="Arial" w:hAnsi="Arial"/>
          <w:b/>
          <w:color w:themeColor="accent1" w:themeShade="80" w:val="1F3864"/>
          <w:sz w:val="20"/>
          <w:szCs w:val="20"/>
        </w:rPr>
        <w:t>7 - Reversement et résiliation</w:t>
      </w:r>
      <w:r>
        <w:rPr>
          <w:rFonts w:cs="Arial" w:ascii="Arial" w:hAnsi="Arial"/>
          <w:color w:themeColor="accent1" w:themeShade="80" w:val="1F3864"/>
          <w:sz w:val="20"/>
          <w:szCs w:val="20"/>
        </w:rPr>
        <w:t> :</w:t>
      </w:r>
    </w:p>
    <w:p>
      <w:pPr>
        <w:pStyle w:val="Standard"/>
        <w:jc w:val="both"/>
        <w:rPr>
          <w:rFonts w:ascii="Arial" w:hAnsi="Arial" w:cs="Arial"/>
          <w:color w:themeColor="accent1" w:themeShade="80" w:val="1F3864"/>
          <w:sz w:val="20"/>
          <w:szCs w:val="20"/>
        </w:rPr>
      </w:pPr>
      <w:r>
        <w:rPr>
          <w:rFonts w:cs="Arial" w:ascii="Arial" w:hAnsi="Arial"/>
          <w:color w:themeColor="accent1" w:themeShade="80" w:val="1F3864"/>
          <w:sz w:val="20"/>
          <w:szCs w:val="20"/>
        </w:rPr>
      </w:r>
    </w:p>
    <w:p>
      <w:pPr>
        <w:pStyle w:val="Standard"/>
        <w:jc w:val="both"/>
        <w:rPr>
          <w:rFonts w:ascii="Arial" w:hAnsi="Arial" w:cs="Arial"/>
          <w:color w:themeColor="accent1" w:themeShade="80" w:val="1F3864"/>
          <w:sz w:val="20"/>
          <w:szCs w:val="20"/>
        </w:rPr>
      </w:pPr>
      <w:r>
        <w:rPr>
          <w:rFonts w:cs="Arial" w:ascii="Arial" w:hAnsi="Arial"/>
          <w:color w:themeColor="accent1" w:themeShade="80" w:val="1F3864"/>
          <w:sz w:val="20"/>
          <w:szCs w:val="20"/>
        </w:rPr>
        <w:t>Je suis informé qu’en cas de non-respect des obligations ci-dessus et en particulier, de la non-exécution totale ou partielle de l’opération, de la modification du plan de financement ou du programme des travaux sans autorisation préalable, de l’utilisation des fonds non conforme à l’objet ou en cas de refus des contrôles, il sera procédé au reversement partiel ou total des sommes versées.</w:t>
      </w:r>
    </w:p>
    <w:p>
      <w:pPr>
        <w:pStyle w:val="Standard"/>
        <w:jc w:val="both"/>
        <w:rPr>
          <w:rFonts w:ascii="Arial" w:hAnsi="Arial" w:cs="Arial"/>
          <w:color w:themeColor="accent1" w:themeShade="80" w:val="1F3864"/>
          <w:sz w:val="20"/>
          <w:szCs w:val="20"/>
        </w:rPr>
      </w:pPr>
      <w:r>
        <w:rPr>
          <w:rFonts w:cs="Arial" w:ascii="Arial" w:hAnsi="Arial"/>
          <w:color w:themeColor="accent1" w:themeShade="80" w:val="1F3864"/>
          <w:sz w:val="20"/>
          <w:szCs w:val="20"/>
        </w:rPr>
      </w:r>
    </w:p>
    <w:p>
      <w:pPr>
        <w:pStyle w:val="Standard"/>
        <w:ind w:start="708"/>
        <w:jc w:val="both"/>
        <w:rPr>
          <w:rFonts w:ascii="Arial" w:hAnsi="Arial" w:cs="Arial"/>
          <w:b/>
          <w:i/>
          <w:i/>
          <w:color w:themeColor="accent1" w:themeShade="80" w:val="1F3864"/>
          <w:sz w:val="20"/>
          <w:szCs w:val="20"/>
        </w:rPr>
      </w:pPr>
      <w:r>
        <w:rPr>
          <w:rFonts w:cs="Arial" w:ascii="Arial" w:hAnsi="Arial"/>
          <w:b/>
          <w:i/>
          <w:color w:themeColor="accent1" w:themeShade="80" w:val="1F3864"/>
          <w:sz w:val="20"/>
          <w:szCs w:val="20"/>
        </w:rPr>
        <w:t>Pour les opérations d’investissement :</w:t>
      </w:r>
    </w:p>
    <w:p>
      <w:pPr>
        <w:pStyle w:val="Textbody"/>
        <w:ind w:start="708"/>
        <w:rPr>
          <w:rFonts w:ascii="Arial" w:hAnsi="Arial" w:cs="Arial"/>
          <w:color w:themeColor="accent1" w:themeShade="80" w:val="1F3864"/>
          <w:sz w:val="20"/>
          <w:szCs w:val="20"/>
        </w:rPr>
      </w:pPr>
      <w:r>
        <w:rPr>
          <w:rFonts w:cs="Arial" w:ascii="Arial" w:hAnsi="Arial"/>
          <w:color w:themeColor="accent1" w:themeShade="80" w:val="1F3864"/>
          <w:sz w:val="20"/>
          <w:szCs w:val="20"/>
        </w:rPr>
        <w:t>Dans le cas où, dans les 5 ans suivant la réalisation de l’opération, celle-ci connaîtrait une modification importante affectant sa nature ou ses conditions de mise en œuvre ou procurant un avantage indu au bénéficiaire ou à un tiers et résultant soit d’un changement d’affectation sans autorisation ou d’un changement dans la propriété de l’objet de la subvention, soit d’un changement de localisation, la Présidente du Conseil Régional exigera le reversement partiel ou total des sommes versées.</w:t>
      </w:r>
    </w:p>
    <w:p>
      <w:pPr>
        <w:pStyle w:val="Standard"/>
        <w:jc w:val="both"/>
        <w:rPr>
          <w:rFonts w:ascii="Arial" w:hAnsi="Arial" w:cs="Arial"/>
          <w:color w:themeColor="accent1" w:themeShade="80" w:val="1F3864"/>
          <w:sz w:val="20"/>
          <w:szCs w:val="20"/>
        </w:rPr>
      </w:pPr>
      <w:r>
        <w:rPr>
          <w:rFonts w:cs="Arial" w:ascii="Arial" w:hAnsi="Arial"/>
          <w:color w:themeColor="accent1" w:themeShade="80" w:val="1F3864"/>
          <w:sz w:val="20"/>
          <w:szCs w:val="20"/>
        </w:rPr>
      </w:r>
    </w:p>
    <w:p>
      <w:pPr>
        <w:pStyle w:val="Standard"/>
        <w:jc w:val="both"/>
        <w:rPr>
          <w:rFonts w:ascii="Arial" w:hAnsi="Arial" w:cs="Arial"/>
          <w:color w:themeColor="accent1" w:themeShade="80" w:val="1F3864"/>
          <w:sz w:val="20"/>
          <w:szCs w:val="20"/>
        </w:rPr>
      </w:pPr>
      <w:r>
        <w:rPr>
          <w:rFonts w:cs="Arial" w:ascii="Arial" w:hAnsi="Arial"/>
          <w:color w:themeColor="accent1" w:themeShade="80" w:val="1F3864"/>
          <w:sz w:val="20"/>
          <w:szCs w:val="20"/>
        </w:rPr>
        <w:t>Je m’engage en cas de non-respect de mes engagements et obligations à procéder au reversement des sommes indûment perçues dans le mois qui suit la réception du titre de perception.</w:t>
      </w:r>
    </w:p>
    <w:p>
      <w:pPr>
        <w:pStyle w:val="Standard"/>
        <w:jc w:val="both"/>
        <w:rPr>
          <w:rFonts w:ascii="Arial" w:hAnsi="Arial" w:cs="Arial"/>
          <w:color w:themeColor="accent1" w:themeShade="80" w:val="1F3864"/>
          <w:sz w:val="20"/>
          <w:szCs w:val="20"/>
        </w:rPr>
      </w:pPr>
      <w:r>
        <w:rPr>
          <w:rFonts w:cs="Arial" w:ascii="Arial" w:hAnsi="Arial"/>
          <w:color w:themeColor="accent1" w:themeShade="80" w:val="1F3864"/>
          <w:sz w:val="20"/>
          <w:szCs w:val="20"/>
        </w:rPr>
      </w:r>
    </w:p>
    <w:p>
      <w:pPr>
        <w:pStyle w:val="Standard"/>
        <w:jc w:val="both"/>
        <w:rPr>
          <w:rFonts w:ascii="Arial" w:hAnsi="Arial" w:cs="Arial"/>
          <w:color w:themeColor="accent1" w:themeShade="80" w:val="1F3864"/>
          <w:sz w:val="20"/>
          <w:szCs w:val="20"/>
        </w:rPr>
      </w:pPr>
      <w:r>
        <w:rPr>
          <w:rFonts w:cs="Arial" w:ascii="Arial" w:hAnsi="Arial"/>
          <w:color w:themeColor="accent1" w:themeShade="80" w:val="1F3864"/>
          <w:sz w:val="20"/>
          <w:szCs w:val="20"/>
        </w:rPr>
      </w:r>
    </w:p>
    <w:p>
      <w:pPr>
        <w:pStyle w:val="BodyText2"/>
        <w:rPr>
          <w:b/>
          <w:color w:themeColor="accent1" w:themeShade="80" w:val="1F3864"/>
        </w:rPr>
      </w:pPr>
      <w:r>
        <w:rPr>
          <w:b/>
          <w:color w:themeColor="accent1" w:themeShade="80" w:val="1F3864"/>
        </w:rPr>
        <w:t>8- Engagements complémentaires :</w:t>
      </w:r>
    </w:p>
    <w:p>
      <w:pPr>
        <w:pStyle w:val="BodyText2"/>
        <w:rPr>
          <w:color w:themeColor="accent1" w:themeShade="80" w:val="1F3864"/>
        </w:rPr>
      </w:pPr>
      <w:r>
        <w:rPr>
          <w:color w:themeColor="accent1" w:themeShade="80" w:val="1F3864"/>
        </w:rPr>
      </w:r>
    </w:p>
    <w:p>
      <w:pPr>
        <w:pStyle w:val="BodyText2"/>
        <w:rPr>
          <w:color w:themeColor="accent1" w:themeShade="80" w:val="1F3864"/>
        </w:rPr>
      </w:pPr>
      <w:r>
        <w:rPr>
          <w:b/>
          <w:bCs/>
          <w:color w:themeColor="accent1" w:themeShade="80" w:val="1F3864"/>
        </w:rPr>
        <w:t>Je m'engage</w:t>
      </w:r>
      <w:r>
        <w:rPr>
          <w:color w:themeColor="accent1" w:themeShade="80" w:val="1F3864"/>
        </w:rPr>
        <w:t xml:space="preserve"> à :</w:t>
      </w:r>
    </w:p>
    <w:p>
      <w:pPr>
        <w:pStyle w:val="BodyText2"/>
        <w:rPr>
          <w:color w:themeColor="accent1" w:themeShade="80" w:val="1F3864"/>
        </w:rPr>
      </w:pPr>
      <w:r>
        <w:rPr>
          <w:color w:themeColor="accent1" w:themeShade="80" w:val="1F3864"/>
        </w:rPr>
        <w:tab/>
        <w:t xml:space="preserve">        - </w:t>
      </w:r>
      <w:r>
        <w:rPr>
          <w:color w:themeColor="accent1" w:themeShade="80" w:val="1F3864"/>
        </w:rPr>
        <w:t xml:space="preserve">Transmettre la date de naissance des artistes bénéficiaires,leur numéro de INSEE pour faciliter leurs </w:t>
        <w:tab/>
        <w:tab/>
        <w:t>identifications</w:t>
      </w:r>
    </w:p>
    <w:p>
      <w:pPr>
        <w:pStyle w:val="Standard"/>
        <w:numPr>
          <w:ilvl w:val="0"/>
          <w:numId w:val="25"/>
        </w:numPr>
        <w:jc w:val="both"/>
        <w:rPr>
          <w:rFonts w:ascii="Arial" w:hAnsi="Arial" w:cs="Arial"/>
          <w:color w:themeColor="accent1" w:themeShade="80" w:val="1F3864"/>
          <w:sz w:val="20"/>
          <w:szCs w:val="20"/>
        </w:rPr>
      </w:pPr>
      <w:r>
        <w:rPr>
          <w:rFonts w:cs="Arial" w:ascii="Arial" w:hAnsi="Arial"/>
          <w:color w:themeColor="accent1" w:themeShade="80" w:val="1F3864"/>
          <w:sz w:val="20"/>
          <w:szCs w:val="20"/>
        </w:rPr>
        <w:t>faire mention de la participation de la Région lors de toute action visant à assurer l’information et la promotion du projet soutenu,</w:t>
      </w:r>
    </w:p>
    <w:p>
      <w:pPr>
        <w:pStyle w:val="Standard"/>
        <w:numPr>
          <w:ilvl w:val="0"/>
          <w:numId w:val="26"/>
        </w:numPr>
        <w:jc w:val="both"/>
        <w:rPr>
          <w:rFonts w:ascii="Arial" w:hAnsi="Arial" w:cs="Arial"/>
          <w:color w:themeColor="accent1" w:themeShade="80" w:val="1F3864"/>
          <w:sz w:val="20"/>
          <w:szCs w:val="20"/>
        </w:rPr>
      </w:pPr>
      <w:r>
        <w:rPr>
          <w:rFonts w:cs="Arial" w:ascii="Arial" w:hAnsi="Arial"/>
          <w:color w:themeColor="accent1" w:themeShade="80" w:val="1F3864"/>
          <w:sz w:val="20"/>
          <w:szCs w:val="20"/>
        </w:rPr>
        <w:t>informer la Région de tout financement complémentaire obtenu pour la mise en œuvre de l’opération soutenue,</w:t>
      </w:r>
    </w:p>
    <w:p>
      <w:pPr>
        <w:pStyle w:val="Standard"/>
        <w:numPr>
          <w:ilvl w:val="0"/>
          <w:numId w:val="27"/>
        </w:numPr>
        <w:jc w:val="both"/>
        <w:rPr>
          <w:rFonts w:ascii="Arial" w:hAnsi="Arial" w:cs="Arial"/>
          <w:color w:themeColor="accent1" w:themeShade="80" w:val="1F3864"/>
          <w:sz w:val="20"/>
          <w:szCs w:val="20"/>
        </w:rPr>
      </w:pPr>
      <w:r>
        <w:rPr>
          <w:rFonts w:cs="Arial" w:ascii="Arial" w:hAnsi="Arial"/>
          <w:color w:themeColor="accent1" w:themeShade="80" w:val="1F3864"/>
          <w:sz w:val="20"/>
          <w:szCs w:val="20"/>
        </w:rPr>
        <w:t>conserver toutes les pièces justificatives relatives à l’opération soutenue et à ses dépenses pendant une durée de 5 ans, à compter du versement du solde de la subvention,</w:t>
      </w:r>
    </w:p>
    <w:p>
      <w:pPr>
        <w:pStyle w:val="Standard"/>
        <w:numPr>
          <w:ilvl w:val="0"/>
          <w:numId w:val="28"/>
        </w:numPr>
        <w:jc w:val="both"/>
        <w:rPr>
          <w:rFonts w:ascii="Arial" w:hAnsi="Arial" w:cs="Arial"/>
          <w:color w:themeColor="accent1" w:themeShade="80" w:val="1F3864"/>
          <w:sz w:val="20"/>
          <w:szCs w:val="20"/>
        </w:rPr>
      </w:pPr>
      <w:r>
        <w:rPr>
          <w:rFonts w:cs="Arial" w:ascii="Arial" w:hAnsi="Arial"/>
          <w:color w:themeColor="accent1" w:themeShade="80" w:val="1F3864"/>
          <w:sz w:val="20"/>
          <w:szCs w:val="20"/>
        </w:rPr>
        <w:t>transmettre, sur simple demande de la Région, les comptes annuels pendant les 2 années qui suivent l’obtention de l’aide (bilan, compte de résultat, annexe),</w:t>
      </w:r>
    </w:p>
    <w:p>
      <w:pPr>
        <w:pStyle w:val="Standard"/>
        <w:numPr>
          <w:ilvl w:val="0"/>
          <w:numId w:val="29"/>
        </w:numPr>
        <w:jc w:val="both"/>
        <w:rPr>
          <w:rFonts w:ascii="Arial" w:hAnsi="Arial" w:cs="Arial"/>
          <w:color w:themeColor="accent1" w:themeShade="80" w:val="1F3864"/>
          <w:sz w:val="20"/>
          <w:szCs w:val="20"/>
        </w:rPr>
      </w:pPr>
      <w:r>
        <w:rPr>
          <w:rFonts w:cs="Arial" w:ascii="Arial" w:hAnsi="Arial"/>
          <w:color w:themeColor="accent1" w:themeShade="80" w:val="1F3864"/>
          <w:sz w:val="20"/>
          <w:szCs w:val="20"/>
        </w:rPr>
        <w:t>informer sans délai la Région de tout changement relatif à la structure portant le projet (adresse, activité, statut juridique,…),</w:t>
      </w:r>
    </w:p>
    <w:p>
      <w:pPr>
        <w:pStyle w:val="Standard"/>
        <w:numPr>
          <w:ilvl w:val="0"/>
          <w:numId w:val="30"/>
        </w:numPr>
        <w:jc w:val="both"/>
        <w:rPr>
          <w:rFonts w:ascii="Arial" w:hAnsi="Arial" w:cs="Arial"/>
          <w:color w:themeColor="accent1" w:themeShade="80" w:val="1F3864"/>
          <w:sz w:val="20"/>
          <w:szCs w:val="20"/>
        </w:rPr>
      </w:pPr>
      <w:r>
        <w:rPr>
          <w:rFonts w:cs="Arial" w:ascii="Arial" w:hAnsi="Arial"/>
          <w:color w:themeColor="accent1" w:themeShade="80" w:val="1F3864"/>
          <w:sz w:val="20"/>
          <w:szCs w:val="20"/>
        </w:rPr>
        <w:t>fournir à la Région sur sa demande toute information requise dans l’évaluation de l’impact des aides régionales,</w:t>
      </w:r>
    </w:p>
    <w:p>
      <w:pPr>
        <w:pStyle w:val="Standard"/>
        <w:jc w:val="both"/>
        <w:rPr>
          <w:rFonts w:ascii="Arial" w:hAnsi="Arial" w:cs="Arial"/>
          <w:b/>
          <w:color w:themeColor="accent1" w:themeShade="80" w:val="1F3864"/>
          <w:sz w:val="20"/>
          <w:szCs w:val="20"/>
        </w:rPr>
      </w:pPr>
      <w:r>
        <w:rPr>
          <w:rFonts w:cs="Arial" w:ascii="Arial" w:hAnsi="Arial"/>
          <w:b/>
          <w:color w:themeColor="accent1" w:themeShade="80" w:val="1F3864"/>
          <w:sz w:val="20"/>
          <w:szCs w:val="20"/>
        </w:rPr>
      </w:r>
    </w:p>
    <w:p>
      <w:pPr>
        <w:pStyle w:val="Standard"/>
        <w:ind w:start="1143"/>
        <w:jc w:val="both"/>
        <w:rPr>
          <w:rFonts w:ascii="Arial" w:hAnsi="Arial" w:cs="Arial"/>
          <w:b/>
          <w:i/>
          <w:i/>
          <w:color w:themeColor="accent1" w:themeShade="80" w:val="1F3864"/>
          <w:sz w:val="20"/>
          <w:szCs w:val="20"/>
        </w:rPr>
      </w:pPr>
      <w:r>
        <w:rPr>
          <w:rFonts w:cs="Arial" w:ascii="Arial" w:hAnsi="Arial"/>
          <w:b/>
          <w:i/>
          <w:color w:themeColor="accent1" w:themeShade="80" w:val="1F3864"/>
          <w:sz w:val="20"/>
          <w:szCs w:val="20"/>
        </w:rPr>
        <w:t>pour les opérations d’investissement :</w:t>
      </w:r>
    </w:p>
    <w:p>
      <w:pPr>
        <w:pStyle w:val="Standard"/>
        <w:numPr>
          <w:ilvl w:val="0"/>
          <w:numId w:val="31"/>
        </w:numPr>
        <w:jc w:val="both"/>
        <w:rPr>
          <w:color w:themeColor="accent1" w:themeShade="80" w:val="1F3864"/>
        </w:rPr>
      </w:pPr>
      <w:r>
        <w:rPr>
          <w:rFonts w:cs="Arial" w:ascii="Arial" w:hAnsi="Arial"/>
          <w:color w:themeColor="accent1" w:themeShade="80" w:val="1F3864"/>
          <w:sz w:val="20"/>
          <w:szCs w:val="20"/>
        </w:rPr>
        <w:t>ne pas revendre ou louer les investissements subventionnés pendant 5 ans à partir de la date de fin de réalisation de l’opération</w:t>
      </w:r>
      <w:r>
        <w:rPr>
          <w:rFonts w:cs="Arial" w:ascii="Arial" w:hAnsi="Arial"/>
          <w:b/>
          <w:i/>
          <w:color w:themeColor="accent1" w:themeShade="80" w:val="1F3864"/>
          <w:sz w:val="20"/>
          <w:szCs w:val="20"/>
        </w:rPr>
        <w:t>,</w:t>
      </w:r>
    </w:p>
    <w:p>
      <w:pPr>
        <w:pStyle w:val="Standard"/>
        <w:numPr>
          <w:ilvl w:val="0"/>
          <w:numId w:val="32"/>
        </w:numPr>
        <w:jc w:val="both"/>
        <w:rPr>
          <w:rFonts w:ascii="Arial" w:hAnsi="Arial" w:cs="Arial"/>
          <w:color w:themeColor="accent1" w:themeShade="80" w:val="1F3864"/>
          <w:sz w:val="20"/>
          <w:szCs w:val="20"/>
        </w:rPr>
      </w:pPr>
      <w:r>
        <w:rPr>
          <w:rFonts w:cs="Arial" w:ascii="Arial" w:hAnsi="Arial"/>
          <w:color w:themeColor="accent1" w:themeShade="80" w:val="1F3864"/>
          <w:sz w:val="20"/>
          <w:szCs w:val="20"/>
        </w:rPr>
        <w:t>prendre toutes dispositions nécessaires à la protection du patrimoine subventionné (assurances,…).</w:t>
      </w:r>
    </w:p>
    <w:p>
      <w:pPr>
        <w:pStyle w:val="Standard"/>
        <w:ind w:start="1143"/>
        <w:jc w:val="both"/>
        <w:rPr>
          <w:rFonts w:ascii="Arial" w:hAnsi="Arial" w:cs="Arial"/>
          <w:color w:themeColor="accent1" w:themeShade="80" w:val="1F3864"/>
          <w:sz w:val="20"/>
          <w:szCs w:val="20"/>
        </w:rPr>
      </w:pPr>
      <w:r>
        <w:rPr>
          <w:rFonts w:cs="Arial" w:ascii="Arial" w:hAnsi="Arial"/>
          <w:color w:themeColor="accent1" w:themeShade="80" w:val="1F3864"/>
          <w:sz w:val="20"/>
          <w:szCs w:val="20"/>
        </w:rPr>
      </w:r>
    </w:p>
    <w:p>
      <w:pPr>
        <w:pStyle w:val="BodyText2"/>
        <w:rPr>
          <w:color w:themeColor="accent1" w:themeShade="80" w:val="1F3864"/>
        </w:rPr>
      </w:pPr>
      <w:r>
        <w:rPr>
          <w:color w:themeColor="accent1" w:themeShade="80" w:val="1F3864"/>
        </w:rPr>
        <w:t>En cas de mise en redressement judiciaire intervenant avant la transmission de la demande de solde, je m’engage à informer sans délai la Région sur :</w:t>
      </w:r>
    </w:p>
    <w:p>
      <w:pPr>
        <w:pStyle w:val="Standard"/>
        <w:numPr>
          <w:ilvl w:val="0"/>
          <w:numId w:val="33"/>
        </w:numPr>
        <w:rPr>
          <w:rFonts w:ascii="Arial" w:hAnsi="Arial" w:cs="Arial"/>
          <w:color w:themeColor="accent1" w:themeShade="80" w:val="1F3864"/>
          <w:sz w:val="20"/>
          <w:szCs w:val="20"/>
        </w:rPr>
      </w:pPr>
      <w:r>
        <w:rPr>
          <w:rFonts w:cs="Arial" w:ascii="Arial" w:hAnsi="Arial"/>
          <w:color w:themeColor="accent1" w:themeShade="80" w:val="1F3864"/>
          <w:sz w:val="20"/>
          <w:szCs w:val="20"/>
        </w:rPr>
        <w:t>l’état de la procédure de redressement en cours,</w:t>
      </w:r>
    </w:p>
    <w:p>
      <w:pPr>
        <w:pStyle w:val="Standard"/>
        <w:numPr>
          <w:ilvl w:val="0"/>
          <w:numId w:val="34"/>
        </w:numPr>
        <w:rPr>
          <w:rFonts w:ascii="Arial" w:hAnsi="Arial" w:cs="Arial"/>
          <w:color w:themeColor="accent1" w:themeShade="80" w:val="1F3864"/>
          <w:sz w:val="20"/>
          <w:szCs w:val="20"/>
        </w:rPr>
      </w:pPr>
      <w:r>
        <w:rPr>
          <w:rFonts w:cs="Arial" w:ascii="Arial" w:hAnsi="Arial"/>
          <w:color w:themeColor="accent1" w:themeShade="80" w:val="1F3864"/>
          <w:sz w:val="20"/>
          <w:szCs w:val="20"/>
        </w:rPr>
        <w:t>les possibilités d’exécuter comme prévu le programme dans les délais convenus,</w:t>
      </w:r>
    </w:p>
    <w:p>
      <w:pPr>
        <w:pStyle w:val="Standard"/>
        <w:numPr>
          <w:ilvl w:val="0"/>
          <w:numId w:val="35"/>
        </w:numPr>
        <w:rPr>
          <w:rFonts w:ascii="Arial" w:hAnsi="Arial" w:cs="Arial"/>
          <w:color w:themeColor="accent1" w:themeShade="80" w:val="1F3864"/>
          <w:sz w:val="20"/>
          <w:szCs w:val="20"/>
        </w:rPr>
      </w:pPr>
      <w:r>
        <w:rPr>
          <w:rFonts w:cs="Arial" w:ascii="Arial" w:hAnsi="Arial"/>
          <w:color w:themeColor="accent1" w:themeShade="80" w:val="1F3864"/>
          <w:sz w:val="20"/>
          <w:szCs w:val="20"/>
        </w:rPr>
        <w:t>les coordonnées du représentant des créanciers.</w:t>
      </w:r>
    </w:p>
    <w:p>
      <w:pPr>
        <w:pStyle w:val="Standard"/>
        <w:jc w:val="both"/>
        <w:rPr>
          <w:rFonts w:ascii="Arial" w:hAnsi="Arial" w:cs="Arial"/>
          <w:color w:themeColor="accent1" w:themeShade="80" w:val="1F3864"/>
          <w:sz w:val="20"/>
          <w:szCs w:val="20"/>
        </w:rPr>
      </w:pPr>
      <w:r>
        <w:rPr>
          <w:rFonts w:cs="Arial" w:ascii="Arial" w:hAnsi="Arial"/>
          <w:color w:themeColor="accent1" w:themeShade="80" w:val="1F3864"/>
          <w:sz w:val="20"/>
          <w:szCs w:val="20"/>
        </w:rPr>
      </w:r>
    </w:p>
    <w:p>
      <w:pPr>
        <w:pStyle w:val="Standard"/>
        <w:jc w:val="both"/>
        <w:rPr>
          <w:rFonts w:ascii="Arial" w:hAnsi="Arial" w:cs="Arial"/>
          <w:b/>
          <w:bCs/>
          <w:color w:themeColor="accent1" w:themeShade="80" w:val="1F3864"/>
          <w:sz w:val="20"/>
          <w:szCs w:val="20"/>
        </w:rPr>
      </w:pPr>
      <w:r>
        <w:rPr>
          <w:rFonts w:cs="Arial" w:ascii="Arial" w:hAnsi="Arial"/>
          <w:b/>
          <w:bCs/>
          <w:color w:themeColor="accent1" w:themeShade="80" w:val="1F3864"/>
          <w:sz w:val="20"/>
          <w:szCs w:val="20"/>
        </w:rPr>
        <w:t>9. Clause de bonne conduite et d’éthique</w:t>
      </w:r>
    </w:p>
    <w:p>
      <w:pPr>
        <w:pStyle w:val="Standard"/>
        <w:jc w:val="both"/>
        <w:rPr>
          <w:rFonts w:ascii="Arial" w:hAnsi="Arial" w:cs="Arial"/>
          <w:color w:themeColor="accent1" w:themeShade="80" w:val="1F3864"/>
          <w:sz w:val="20"/>
          <w:szCs w:val="20"/>
        </w:rPr>
      </w:pPr>
      <w:r>
        <w:rPr>
          <w:rFonts w:cs="Arial" w:ascii="Arial" w:hAnsi="Arial"/>
          <w:color w:themeColor="accent1" w:themeShade="80" w:val="1F3864"/>
          <w:sz w:val="20"/>
          <w:szCs w:val="20"/>
        </w:rPr>
      </w:r>
    </w:p>
    <w:p>
      <w:pPr>
        <w:pStyle w:val="Standard"/>
        <w:jc w:val="both"/>
        <w:rPr>
          <w:rFonts w:ascii="Arial" w:hAnsi="Arial" w:cs="Arial"/>
          <w:color w:themeColor="accent1" w:themeShade="80" w:val="1F3864"/>
          <w:sz w:val="20"/>
          <w:szCs w:val="20"/>
        </w:rPr>
      </w:pPr>
      <w:r>
        <w:rPr>
          <w:rFonts w:cs="Arial" w:ascii="Arial" w:hAnsi="Arial"/>
          <w:color w:themeColor="accent1" w:themeShade="80" w:val="1F3864"/>
          <w:sz w:val="20"/>
          <w:szCs w:val="20"/>
        </w:rPr>
        <w:t>Je déclare adhérer aux principes de la Charte d’engagement de la Région Réunion, jointe au présent dossier, et m’engage à les respecter dans la mise en œuvre du projet soutenu.</w:t>
      </w:r>
    </w:p>
    <w:p>
      <w:pPr>
        <w:pStyle w:val="Standard"/>
        <w:jc w:val="both"/>
        <w:rPr>
          <w:rFonts w:ascii="Arial" w:hAnsi="Arial" w:cs="Arial"/>
          <w:color w:themeColor="accent1" w:themeShade="80" w:val="1F3864"/>
          <w:sz w:val="20"/>
          <w:szCs w:val="20"/>
        </w:rPr>
      </w:pPr>
      <w:r>
        <w:rPr>
          <w:rFonts w:cs="Arial" w:ascii="Arial" w:hAnsi="Arial"/>
          <w:color w:themeColor="accent1" w:themeShade="80" w:val="1F3864"/>
          <w:sz w:val="20"/>
          <w:szCs w:val="20"/>
        </w:rPr>
        <w:t xml:space="preserve">Cette adhésion porte notamment sur les valeurs d’égalité, d’inclusion, de développement durable et d’intégrité qui fondent l’action régionale. </w:t>
      </w:r>
    </w:p>
    <w:p>
      <w:pPr>
        <w:pStyle w:val="Standard"/>
        <w:jc w:val="both"/>
        <w:rPr>
          <w:rFonts w:ascii="Arial" w:hAnsi="Arial" w:cs="Arial"/>
          <w:color w:themeColor="accent1" w:themeShade="80" w:val="1F3864"/>
          <w:sz w:val="20"/>
          <w:szCs w:val="20"/>
        </w:rPr>
      </w:pPr>
      <w:r>
        <w:rPr>
          <w:rFonts w:cs="Arial" w:ascii="Arial" w:hAnsi="Arial"/>
          <w:color w:themeColor="accent1" w:themeShade="80" w:val="1F3864"/>
          <w:sz w:val="20"/>
          <w:szCs w:val="20"/>
        </w:rPr>
        <w:t>En cas de manquement grave à ces principes, la Région pourra suspendre ou résilier la subvention.</w:t>
      </w:r>
    </w:p>
    <w:p>
      <w:pPr>
        <w:pStyle w:val="Standard"/>
        <w:ind w:start="3540"/>
        <w:jc w:val="both"/>
        <w:rPr>
          <w:rFonts w:ascii="Arial" w:hAnsi="Arial" w:cs="Arial"/>
          <w:b/>
          <w:bCs/>
          <w:color w:themeColor="accent1" w:themeShade="80" w:val="1F3864"/>
          <w:sz w:val="20"/>
          <w:szCs w:val="20"/>
        </w:rPr>
      </w:pPr>
      <w:r>
        <w:rPr>
          <w:rFonts w:cs="Arial" w:ascii="Arial" w:hAnsi="Arial"/>
          <w:b/>
          <w:bCs/>
          <w:color w:themeColor="accent1" w:themeShade="80" w:val="1F3864"/>
          <w:sz w:val="20"/>
          <w:szCs w:val="20"/>
        </w:rPr>
      </w:r>
    </w:p>
    <w:p>
      <w:pPr>
        <w:pStyle w:val="Standard"/>
        <w:ind w:start="3540"/>
        <w:jc w:val="both"/>
        <w:rPr>
          <w:rFonts w:ascii="Arial" w:hAnsi="Arial" w:cs="Arial"/>
          <w:b/>
          <w:bCs/>
          <w:color w:themeColor="accent1" w:themeShade="80" w:val="1F3864"/>
          <w:sz w:val="20"/>
          <w:szCs w:val="20"/>
        </w:rPr>
      </w:pPr>
      <w:r>
        <w:rPr>
          <w:rFonts w:cs="Arial" w:ascii="Arial" w:hAnsi="Arial"/>
          <w:b/>
          <w:bCs/>
          <w:color w:themeColor="accent1" w:themeShade="80" w:val="1F3864"/>
          <w:sz w:val="20"/>
          <w:szCs w:val="20"/>
        </w:rPr>
      </w:r>
    </w:p>
    <w:p>
      <w:pPr>
        <w:pStyle w:val="Standard"/>
        <w:ind w:start="3540"/>
        <w:jc w:val="both"/>
        <w:rPr>
          <w:rFonts w:ascii="Arial" w:hAnsi="Arial" w:cs="Arial"/>
          <w:b/>
          <w:bCs/>
          <w:color w:themeColor="accent1" w:themeShade="80" w:val="1F3864"/>
          <w:sz w:val="20"/>
          <w:szCs w:val="20"/>
        </w:rPr>
      </w:pPr>
      <w:r>
        <w:rPr>
          <w:rFonts w:cs="Arial" w:ascii="Arial" w:hAnsi="Arial"/>
          <w:b/>
          <w:bCs/>
          <w:color w:themeColor="accent1" w:themeShade="80" w:val="1F3864"/>
          <w:sz w:val="20"/>
          <w:szCs w:val="20"/>
        </w:rPr>
      </w:r>
    </w:p>
    <w:p>
      <w:pPr>
        <w:pStyle w:val="Standard"/>
        <w:ind w:start="3540"/>
        <w:jc w:val="both"/>
        <w:rPr>
          <w:rFonts w:ascii="Arial" w:hAnsi="Arial" w:cs="Arial"/>
          <w:b/>
          <w:bCs/>
          <w:color w:themeColor="accent1" w:themeShade="80" w:val="1F3864"/>
          <w:sz w:val="20"/>
          <w:szCs w:val="20"/>
        </w:rPr>
      </w:pPr>
      <w:r>
        <w:rPr>
          <w:rFonts w:cs="Arial" w:ascii="Arial" w:hAnsi="Arial"/>
          <w:b/>
          <w:bCs/>
          <w:color w:themeColor="accent1" w:themeShade="80" w:val="1F3864"/>
          <w:sz w:val="20"/>
          <w:szCs w:val="20"/>
        </w:rPr>
        <w:t>Date</w:t>
      </w:r>
    </w:p>
    <w:p>
      <w:pPr>
        <w:pStyle w:val="Standard"/>
        <w:ind w:start="3540"/>
        <w:jc w:val="both"/>
        <w:rPr>
          <w:rFonts w:ascii="Arial" w:hAnsi="Arial" w:cs="Arial"/>
          <w:b/>
          <w:bCs/>
          <w:color w:themeColor="accent1" w:themeShade="80" w:val="1F3864"/>
          <w:sz w:val="20"/>
          <w:szCs w:val="20"/>
        </w:rPr>
      </w:pPr>
      <w:r>
        <w:rPr>
          <w:rFonts w:cs="Arial" w:ascii="Arial" w:hAnsi="Arial"/>
          <w:b/>
          <w:bCs/>
          <w:color w:themeColor="accent1" w:themeShade="80" w:val="1F3864"/>
          <w:sz w:val="20"/>
          <w:szCs w:val="20"/>
        </w:rPr>
      </w:r>
    </w:p>
    <w:p>
      <w:pPr>
        <w:pStyle w:val="Standard"/>
        <w:ind w:start="3540"/>
        <w:jc w:val="both"/>
        <w:rPr>
          <w:rFonts w:ascii="Arial" w:hAnsi="Arial" w:cs="Arial"/>
          <w:b/>
          <w:bCs/>
          <w:color w:themeColor="accent1" w:themeShade="80" w:val="1F3864"/>
          <w:sz w:val="20"/>
          <w:szCs w:val="20"/>
        </w:rPr>
      </w:pPr>
      <w:r>
        <w:rPr>
          <w:rFonts w:cs="Arial" w:ascii="Arial" w:hAnsi="Arial"/>
          <w:b/>
          <w:bCs/>
          <w:color w:themeColor="accent1" w:themeShade="80" w:val="1F3864"/>
          <w:sz w:val="20"/>
          <w:szCs w:val="20"/>
        </w:rPr>
        <w:t>Signature du représentant légal</w:t>
      </w:r>
    </w:p>
    <w:p>
      <w:pPr>
        <w:pStyle w:val="Standard"/>
        <w:ind w:start="3540"/>
        <w:jc w:val="both"/>
        <w:rPr>
          <w:rFonts w:ascii="Arial" w:hAnsi="Arial" w:cs="Arial"/>
          <w:b/>
          <w:bCs/>
          <w:color w:themeColor="accent1" w:themeShade="80" w:val="1F3864"/>
          <w:sz w:val="20"/>
          <w:szCs w:val="20"/>
        </w:rPr>
      </w:pPr>
      <w:r>
        <w:rPr>
          <w:rFonts w:cs="Arial" w:ascii="Arial" w:hAnsi="Arial"/>
          <w:b/>
          <w:bCs/>
          <w:color w:themeColor="accent1" w:themeShade="80" w:val="1F3864"/>
          <w:sz w:val="20"/>
          <w:szCs w:val="20"/>
        </w:rPr>
        <w:t>et cachet de la structure portant le projet</w:t>
      </w:r>
    </w:p>
    <w:p>
      <w:pPr>
        <w:pStyle w:val="Standard"/>
        <w:ind w:start="3540"/>
        <w:jc w:val="both"/>
        <w:rPr>
          <w:rFonts w:ascii="Arial" w:hAnsi="Arial" w:cs="Arial"/>
          <w:b/>
          <w:bCs/>
          <w:color w:themeColor="accent1" w:themeShade="80" w:val="1F3864"/>
          <w:sz w:val="20"/>
          <w:szCs w:val="20"/>
        </w:rPr>
      </w:pPr>
      <w:r>
        <w:rPr>
          <w:rFonts w:cs="Arial" w:ascii="Arial" w:hAnsi="Arial"/>
          <w:b/>
          <w:bCs/>
          <w:color w:themeColor="accent1" w:themeShade="80" w:val="1F3864"/>
          <w:sz w:val="20"/>
          <w:szCs w:val="20"/>
        </w:rPr>
        <w:t>(précédée de la mention manuscrite « Lu et approuvé »)</w:t>
      </w:r>
    </w:p>
    <w:p>
      <w:pPr>
        <w:pStyle w:val="Standard"/>
        <w:rPr>
          <w:rFonts w:ascii="Arial" w:hAnsi="Arial" w:cs="Arial"/>
          <w:b/>
          <w:bCs/>
          <w:color w:themeColor="accent1" w:themeShade="80" w:val="1F3864"/>
          <w:sz w:val="20"/>
          <w:szCs w:val="20"/>
        </w:rPr>
      </w:pPr>
      <w:r>
        <w:rPr>
          <w:rFonts w:cs="Arial" w:ascii="Arial" w:hAnsi="Arial"/>
          <w:b/>
          <w:bCs/>
          <w:color w:themeColor="accent1" w:themeShade="80" w:val="1F3864"/>
          <w:sz w:val="20"/>
          <w:szCs w:val="20"/>
        </w:rPr>
      </w:r>
    </w:p>
    <w:p>
      <w:pPr>
        <w:pStyle w:val="Standard"/>
        <w:rPr>
          <w:rFonts w:ascii="Arial" w:hAnsi="Arial" w:cs="Arial"/>
          <w:color w:themeColor="accent1" w:themeShade="80" w:val="1F3864"/>
          <w:sz w:val="20"/>
          <w:szCs w:val="20"/>
        </w:rPr>
      </w:pPr>
      <w:r>
        <w:rPr>
          <w:rFonts w:cs="Arial" w:ascii="Arial" w:hAnsi="Arial"/>
          <w:color w:themeColor="accent1" w:themeShade="80" w:val="1F3864"/>
          <w:sz w:val="20"/>
          <w:szCs w:val="20"/>
        </w:rPr>
      </w:r>
    </w:p>
    <w:p>
      <w:pPr>
        <w:pStyle w:val="Standard"/>
        <w:rPr>
          <w:rFonts w:ascii="Arial" w:hAnsi="Arial" w:cs="Arial"/>
          <w:color w:themeColor="accent1" w:themeShade="80" w:val="1F3864"/>
          <w:sz w:val="20"/>
          <w:szCs w:val="20"/>
        </w:rPr>
      </w:pPr>
      <w:r>
        <w:rPr>
          <w:rFonts w:cs="Arial" w:ascii="Arial" w:hAnsi="Arial"/>
          <w:color w:themeColor="accent1" w:themeShade="80" w:val="1F3864"/>
          <w:sz w:val="20"/>
          <w:szCs w:val="20"/>
        </w:rPr>
      </w:r>
    </w:p>
    <w:p>
      <w:pPr>
        <w:pStyle w:val="Standard"/>
        <w:rPr>
          <w:color w:themeColor="accent1" w:themeShade="80" w:val="1F3864"/>
        </w:rPr>
      </w:pPr>
      <w:r>
        <w:rPr>
          <w:rFonts w:cs="Arial" w:ascii="Arial" w:hAnsi="Arial"/>
          <w:i/>
          <w:color w:themeColor="accent1" w:themeShade="80" w:val="1F3864"/>
          <w:sz w:val="20"/>
          <w:szCs w:val="20"/>
        </w:rPr>
        <w:t>(Parapher chaque page).</w:t>
      </w:r>
    </w:p>
    <w:sectPr>
      <w:footerReference w:type="even" r:id="rId3"/>
      <w:footerReference w:type="default" r:id="rId4"/>
      <w:footerReference w:type="first" r:id="rId5"/>
      <w:type w:val="nextPage"/>
      <w:pgSz w:w="11906" w:h="16838"/>
      <w:pgMar w:left="851" w:right="851" w:gutter="0" w:header="0" w:top="567" w:footer="720" w:bottom="85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swiss"/>
    <w:pitch w:val="variable"/>
  </w:font>
  <w:font w:name="Symbol">
    <w:charset w:val="00" w:characterSet="windows-1252"/>
    <w:family w:val="roman"/>
    <w:pitch w:val="variable"/>
  </w:font>
  <w:font w:name="Liberation Sans">
    <w:altName w:val="Arial"/>
    <w:charset w:val="00" w:characterSet="windows-1252"/>
    <w:family w:val="swiss"/>
    <w:pitch w:val="variable"/>
  </w:font>
  <w:font w:name="OpenSymbol">
    <w:altName w:val="Arial Unicode MS"/>
    <w:charset w:val="01"/>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mc:AlternateContent>
        <mc:Choice Requires="wps">
          <w:drawing>
            <wp:anchor behindDoc="1" distT="0" distB="635" distL="114300" distR="114300" simplePos="0" locked="0" layoutInCell="0" allowOverlap="1" relativeHeight="6" wp14:anchorId="3266597E">
              <wp:simplePos x="0" y="0"/>
              <wp:positionH relativeFrom="page">
                <wp:posOffset>6827520</wp:posOffset>
              </wp:positionH>
              <wp:positionV relativeFrom="paragraph">
                <wp:posOffset>102235</wp:posOffset>
              </wp:positionV>
              <wp:extent cx="138430" cy="115570"/>
              <wp:effectExtent l="0" t="0" r="0" b="0"/>
              <wp:wrapSquare wrapText="bothSides"/>
              <wp:docPr id="2" name="Cadre1"/>
              <a:graphic xmlns:a="http://schemas.openxmlformats.org/drawingml/2006/main">
                <a:graphicData uri="http://schemas.microsoft.com/office/word/2010/wordprocessingShape">
                  <wps:wsp>
                    <wps:cNvSpPr/>
                    <wps:spPr>
                      <a:xfrm>
                        <a:off x="0" y="0"/>
                        <a:ext cx="138600" cy="115560"/>
                      </a:xfrm>
                      <a:prstGeom prst="rect">
                        <a:avLst/>
                      </a:prstGeom>
                      <a:noFill/>
                      <a:ln w="0">
                        <a:noFill/>
                      </a:ln>
                    </wps:spPr>
                    <wps:style>
                      <a:lnRef idx="0"/>
                      <a:fillRef idx="0"/>
                      <a:effectRef idx="0"/>
                      <a:fontRef idx="minor"/>
                    </wps:style>
                    <wps:txbx>
                      <w:txbxContent>
                        <w:p>
                          <w:pPr>
                            <w:pStyle w:val="Footer"/>
                            <w:ind w:end="15"/>
                            <w:rPr/>
                          </w:pPr>
                          <w:r>
                            <w:rPr>
                              <w:rStyle w:val="PageNumber"/>
                              <w:color w:val="000000"/>
                              <w:sz w:val="16"/>
                              <w:szCs w:val="16"/>
                            </w:rPr>
                            <w:fldChar w:fldCharType="begin"/>
                          </w:r>
                          <w:r>
                            <w:rPr>
                              <w:rStyle w:val="PageNumber"/>
                              <w:sz w:val="16"/>
                              <w:szCs w:val="16"/>
                              <w:color w:val="000000"/>
                            </w:rPr>
                            <w:instrText xml:space="preserve"> PAGE </w:instrText>
                          </w:r>
                          <w:r>
                            <w:rPr>
                              <w:rStyle w:val="PageNumber"/>
                              <w:sz w:val="16"/>
                              <w:szCs w:val="16"/>
                              <w:color w:val="000000"/>
                            </w:rPr>
                            <w:fldChar w:fldCharType="separate"/>
                          </w:r>
                          <w:r>
                            <w:rPr>
                              <w:rStyle w:val="PageNumber"/>
                              <w:sz w:val="16"/>
                              <w:szCs w:val="16"/>
                              <w:color w:val="000000"/>
                            </w:rPr>
                            <w:t>3</w:t>
                          </w:r>
                          <w:r>
                            <w:rPr>
                              <w:rStyle w:val="PageNumber"/>
                              <w:sz w:val="16"/>
                              <w:szCs w:val="16"/>
                              <w:color w:val="000000"/>
                            </w:rPr>
                            <w:fldChar w:fldCharType="end"/>
                          </w:r>
                          <w:r>
                            <w:rPr>
                              <w:rStyle w:val="PageNumber"/>
                              <w:color w:val="000000"/>
                              <w:sz w:val="16"/>
                              <w:szCs w:val="16"/>
                            </w:rPr>
                            <w:t>/3</w:t>
                          </w:r>
                        </w:p>
                      </w:txbxContent>
                    </wps:txbx>
                    <wps:bodyPr lIns="0" rIns="0" tIns="0" bIns="0" anchor="t">
                      <a:spAutoFit/>
                    </wps:bodyPr>
                  </wps:wsp>
                </a:graphicData>
              </a:graphic>
            </wp:anchor>
          </w:drawing>
        </mc:Choice>
        <mc:Fallback>
          <w:pict>
            <v:rect id="shape_0" ID="Cadre1" path="m0,0l-2147483645,0l-2147483645,-2147483646l0,-2147483646xe" stroked="f" o:allowincell="f" style="position:absolute;margin-left:537.6pt;margin-top:8.05pt;width:10.85pt;height:9.05pt;mso-wrap-style:square;v-text-anchor:top;mso-position-horizontal-relative:page" wp14:anchorId="3266597E">
              <v:fill o:detectmouseclick="t" on="false"/>
              <v:stroke color="#3465a4" joinstyle="round" endcap="flat"/>
              <v:textbox>
                <w:txbxContent>
                  <w:p>
                    <w:pPr>
                      <w:pStyle w:val="Footer"/>
                      <w:ind w:end="15"/>
                      <w:rPr/>
                    </w:pPr>
                    <w:r>
                      <w:rPr>
                        <w:rStyle w:val="PageNumber"/>
                        <w:color w:val="000000"/>
                        <w:sz w:val="16"/>
                        <w:szCs w:val="16"/>
                      </w:rPr>
                      <w:fldChar w:fldCharType="begin"/>
                    </w:r>
                    <w:r>
                      <w:rPr>
                        <w:rStyle w:val="PageNumber"/>
                        <w:sz w:val="16"/>
                        <w:szCs w:val="16"/>
                        <w:color w:val="000000"/>
                      </w:rPr>
                      <w:instrText xml:space="preserve"> PAGE </w:instrText>
                    </w:r>
                    <w:r>
                      <w:rPr>
                        <w:rStyle w:val="PageNumber"/>
                        <w:sz w:val="16"/>
                        <w:szCs w:val="16"/>
                        <w:color w:val="000000"/>
                      </w:rPr>
                      <w:fldChar w:fldCharType="separate"/>
                    </w:r>
                    <w:r>
                      <w:rPr>
                        <w:rStyle w:val="PageNumber"/>
                        <w:sz w:val="16"/>
                        <w:szCs w:val="16"/>
                        <w:color w:val="000000"/>
                      </w:rPr>
                      <w:t>3</w:t>
                    </w:r>
                    <w:r>
                      <w:rPr>
                        <w:rStyle w:val="PageNumber"/>
                        <w:sz w:val="16"/>
                        <w:szCs w:val="16"/>
                        <w:color w:val="000000"/>
                      </w:rPr>
                      <w:fldChar w:fldCharType="end"/>
                    </w:r>
                    <w:r>
                      <w:rPr>
                        <w:rStyle w:val="PageNumber"/>
                        <w:color w:val="000000"/>
                        <w:sz w:val="16"/>
                        <w:szCs w:val="16"/>
                      </w:rPr>
                      <w:t>/3</w:t>
                    </w:r>
                  </w:p>
                </w:txbxContent>
              </v:textbox>
              <w10:wrap type="square"/>
            </v:rect>
          </w:pict>
        </mc:Fallback>
      </mc:AlternateContent>
    </w:r>
  </w:p>
  <w:p>
    <w:pPr>
      <w:pStyle w:val="Footer"/>
      <w:ind w:end="360"/>
      <w:rPr>
        <w:rFonts w:ascii="Tahoma" w:hAnsi="Tahoma" w:cs="Tahoma"/>
        <w:b/>
        <w:bCs/>
        <w:i/>
        <w:i/>
        <w:sz w:val="16"/>
      </w:rPr>
    </w:pPr>
    <w:r>
      <w:rPr>
        <w:rFonts w:cs="Tahoma" w:ascii="Tahoma" w:hAnsi="Tahoma"/>
        <w:b/>
        <w:bCs/>
        <w:i/>
        <w:sz w:val="16"/>
      </w:rPr>
      <w:t>Lettre d’engagement Appel à projet Culturel 2026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mc:AlternateContent>
        <mc:Choice Requires="wps">
          <w:drawing>
            <wp:anchor behindDoc="1" distT="0" distB="635" distL="114300" distR="114300" simplePos="0" locked="0" layoutInCell="0" allowOverlap="1" relativeHeight="6" wp14:anchorId="3266597E">
              <wp:simplePos x="0" y="0"/>
              <wp:positionH relativeFrom="page">
                <wp:posOffset>6827520</wp:posOffset>
              </wp:positionH>
              <wp:positionV relativeFrom="paragraph">
                <wp:posOffset>102235</wp:posOffset>
              </wp:positionV>
              <wp:extent cx="138430" cy="115570"/>
              <wp:effectExtent l="0" t="0" r="0" b="0"/>
              <wp:wrapSquare wrapText="bothSides"/>
              <wp:docPr id="3" name="Cadre1"/>
              <a:graphic xmlns:a="http://schemas.openxmlformats.org/drawingml/2006/main">
                <a:graphicData uri="http://schemas.microsoft.com/office/word/2010/wordprocessingShape">
                  <wps:wsp>
                    <wps:cNvSpPr/>
                    <wps:spPr>
                      <a:xfrm>
                        <a:off x="0" y="0"/>
                        <a:ext cx="138600" cy="115560"/>
                      </a:xfrm>
                      <a:prstGeom prst="rect">
                        <a:avLst/>
                      </a:prstGeom>
                      <a:noFill/>
                      <a:ln w="0">
                        <a:noFill/>
                      </a:ln>
                    </wps:spPr>
                    <wps:style>
                      <a:lnRef idx="0"/>
                      <a:fillRef idx="0"/>
                      <a:effectRef idx="0"/>
                      <a:fontRef idx="minor"/>
                    </wps:style>
                    <wps:txbx>
                      <w:txbxContent>
                        <w:p>
                          <w:pPr>
                            <w:pStyle w:val="Footer"/>
                            <w:ind w:end="15"/>
                            <w:rPr/>
                          </w:pPr>
                          <w:r>
                            <w:rPr>
                              <w:rStyle w:val="PageNumber"/>
                              <w:color w:val="000000"/>
                              <w:sz w:val="16"/>
                              <w:szCs w:val="16"/>
                            </w:rPr>
                            <w:fldChar w:fldCharType="begin"/>
                          </w:r>
                          <w:r>
                            <w:rPr>
                              <w:rStyle w:val="PageNumber"/>
                              <w:sz w:val="16"/>
                              <w:szCs w:val="16"/>
                              <w:color w:val="000000"/>
                            </w:rPr>
                            <w:instrText xml:space="preserve"> PAGE </w:instrText>
                          </w:r>
                          <w:r>
                            <w:rPr>
                              <w:rStyle w:val="PageNumber"/>
                              <w:sz w:val="16"/>
                              <w:szCs w:val="16"/>
                              <w:color w:val="000000"/>
                            </w:rPr>
                            <w:fldChar w:fldCharType="separate"/>
                          </w:r>
                          <w:r>
                            <w:rPr>
                              <w:rStyle w:val="PageNumber"/>
                              <w:sz w:val="16"/>
                              <w:szCs w:val="16"/>
                              <w:color w:val="000000"/>
                            </w:rPr>
                            <w:t>3</w:t>
                          </w:r>
                          <w:r>
                            <w:rPr>
                              <w:rStyle w:val="PageNumber"/>
                              <w:sz w:val="16"/>
                              <w:szCs w:val="16"/>
                              <w:color w:val="000000"/>
                            </w:rPr>
                            <w:fldChar w:fldCharType="end"/>
                          </w:r>
                          <w:r>
                            <w:rPr>
                              <w:rStyle w:val="PageNumber"/>
                              <w:color w:val="000000"/>
                              <w:sz w:val="16"/>
                              <w:szCs w:val="16"/>
                            </w:rPr>
                            <w:t>/3</w:t>
                          </w:r>
                        </w:p>
                      </w:txbxContent>
                    </wps:txbx>
                    <wps:bodyPr lIns="0" rIns="0" tIns="0" bIns="0" anchor="t">
                      <a:spAutoFit/>
                    </wps:bodyPr>
                  </wps:wsp>
                </a:graphicData>
              </a:graphic>
            </wp:anchor>
          </w:drawing>
        </mc:Choice>
        <mc:Fallback>
          <w:pict>
            <v:rect id="shape_0" ID="Cadre1" path="m0,0l-2147483645,0l-2147483645,-2147483646l0,-2147483646xe" stroked="f" o:allowincell="f" style="position:absolute;margin-left:537.6pt;margin-top:8.05pt;width:10.85pt;height:9.05pt;mso-wrap-style:square;v-text-anchor:top;mso-position-horizontal-relative:page" wp14:anchorId="3266597E">
              <v:fill o:detectmouseclick="t" on="false"/>
              <v:stroke color="#3465a4" joinstyle="round" endcap="flat"/>
              <v:textbox>
                <w:txbxContent>
                  <w:p>
                    <w:pPr>
                      <w:pStyle w:val="Footer"/>
                      <w:ind w:end="15"/>
                      <w:rPr/>
                    </w:pPr>
                    <w:r>
                      <w:rPr>
                        <w:rStyle w:val="PageNumber"/>
                        <w:color w:val="000000"/>
                        <w:sz w:val="16"/>
                        <w:szCs w:val="16"/>
                      </w:rPr>
                      <w:fldChar w:fldCharType="begin"/>
                    </w:r>
                    <w:r>
                      <w:rPr>
                        <w:rStyle w:val="PageNumber"/>
                        <w:sz w:val="16"/>
                        <w:szCs w:val="16"/>
                        <w:color w:val="000000"/>
                      </w:rPr>
                      <w:instrText xml:space="preserve"> PAGE </w:instrText>
                    </w:r>
                    <w:r>
                      <w:rPr>
                        <w:rStyle w:val="PageNumber"/>
                        <w:sz w:val="16"/>
                        <w:szCs w:val="16"/>
                        <w:color w:val="000000"/>
                      </w:rPr>
                      <w:fldChar w:fldCharType="separate"/>
                    </w:r>
                    <w:r>
                      <w:rPr>
                        <w:rStyle w:val="PageNumber"/>
                        <w:sz w:val="16"/>
                        <w:szCs w:val="16"/>
                        <w:color w:val="000000"/>
                      </w:rPr>
                      <w:t>3</w:t>
                    </w:r>
                    <w:r>
                      <w:rPr>
                        <w:rStyle w:val="PageNumber"/>
                        <w:sz w:val="16"/>
                        <w:szCs w:val="16"/>
                        <w:color w:val="000000"/>
                      </w:rPr>
                      <w:fldChar w:fldCharType="end"/>
                    </w:r>
                    <w:r>
                      <w:rPr>
                        <w:rStyle w:val="PageNumber"/>
                        <w:color w:val="000000"/>
                        <w:sz w:val="16"/>
                        <w:szCs w:val="16"/>
                      </w:rPr>
                      <w:t>/3</w:t>
                    </w:r>
                  </w:p>
                </w:txbxContent>
              </v:textbox>
              <w10:wrap type="square"/>
            </v:rect>
          </w:pict>
        </mc:Fallback>
      </mc:AlternateContent>
    </w:r>
  </w:p>
  <w:p>
    <w:pPr>
      <w:pStyle w:val="Footer"/>
      <w:ind w:end="360"/>
      <w:rPr>
        <w:rFonts w:ascii="Tahoma" w:hAnsi="Tahoma" w:cs="Tahoma"/>
        <w:b/>
        <w:bCs/>
        <w:i/>
        <w:i/>
        <w:sz w:val="16"/>
      </w:rPr>
    </w:pPr>
    <w:r>
      <w:rPr>
        <w:rFonts w:cs="Tahoma" w:ascii="Tahoma" w:hAnsi="Tahoma"/>
        <w:b/>
        <w:bCs/>
        <w:i/>
        <w:sz w:val="16"/>
      </w:rPr>
      <w:t>Lettre d’engagement Appel à projet Culturel 2026</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1503" w:hanging="360"/>
      </w:pPr>
      <w:rPr>
        <w:rFonts w:ascii="OpenSymbol" w:hAnsi="OpenSymbol" w:cs="OpenSymbol" w:hint="default"/>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2">
    <w:lvl w:ilvl="0">
      <w:numFmt w:val="bullet"/>
      <w:lvlText w:val="-"/>
      <w:lvlJc w:val="start"/>
      <w:pPr>
        <w:tabs>
          <w:tab w:val="num" w:pos="0"/>
        </w:tabs>
        <w:ind w:start="1500" w:hanging="360"/>
      </w:pPr>
      <w:rPr>
        <w:rFonts w:ascii="Times New Roman" w:hAnsi="Times New Roman" w:cs="Times New Roman" w:hint="default"/>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3">
    <w:lvl w:ilvl="0">
      <w:numFmt w:val="bullet"/>
      <w:lvlText w:val="-"/>
      <w:lvlJc w:val="start"/>
      <w:pPr>
        <w:tabs>
          <w:tab w:val="num" w:pos="0"/>
        </w:tabs>
        <w:ind w:start="1500" w:hanging="360"/>
      </w:pPr>
      <w:rPr>
        <w:rFonts w:ascii="Times New Roman" w:hAnsi="Times New Roman" w:cs="Times New Roman" w:hint="default"/>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4">
    <w:lvl w:ilvl="0">
      <w:numFmt w:val="bullet"/>
      <w:lvlText w:val="-"/>
      <w:lvlJc w:val="start"/>
      <w:pPr>
        <w:tabs>
          <w:tab w:val="num" w:pos="0"/>
        </w:tabs>
        <w:ind w:start="1500" w:hanging="360"/>
      </w:pPr>
      <w:rPr>
        <w:rFonts w:ascii="Times New Roman" w:hAnsi="Times New Roman" w:cs="Times New Roman" w:hint="default"/>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5">
    <w:lvl w:ilvl="0">
      <w:numFmt w:val="bullet"/>
      <w:lvlText w:val="-"/>
      <w:lvlJc w:val="start"/>
      <w:pPr>
        <w:tabs>
          <w:tab w:val="num" w:pos="0"/>
        </w:tabs>
        <w:ind w:start="1500" w:hanging="360"/>
      </w:pPr>
      <w:rPr>
        <w:rFonts w:ascii="Times New Roman" w:hAnsi="Times New Roman" w:cs="Times New Roman" w:hint="default"/>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6">
    <w:lvl w:ilvl="0">
      <w:numFmt w:val="bullet"/>
      <w:lvlText w:val="-"/>
      <w:lvlJc w:val="start"/>
      <w:pPr>
        <w:tabs>
          <w:tab w:val="num" w:pos="0"/>
        </w:tabs>
        <w:ind w:start="1500" w:hanging="360"/>
      </w:pPr>
      <w:rPr>
        <w:rFonts w:ascii="Times New Roman" w:hAnsi="Times New Roman" w:cs="Times New Roman" w:hint="default"/>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7">
    <w:lvl w:ilvl="0">
      <w:numFmt w:val="bullet"/>
      <w:lvlText w:val="-"/>
      <w:lvlJc w:val="start"/>
      <w:pPr>
        <w:tabs>
          <w:tab w:val="num" w:pos="0"/>
        </w:tabs>
        <w:ind w:start="1500" w:hanging="360"/>
      </w:pPr>
      <w:rPr>
        <w:rFonts w:ascii="Times New Roman" w:hAnsi="Times New Roman" w:cs="Times New Roman" w:hint="default"/>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8">
    <w:lvl w:ilvl="0">
      <w:numFmt w:val="bullet"/>
      <w:lvlText w:val="-"/>
      <w:lvlJc w:val="start"/>
      <w:pPr>
        <w:tabs>
          <w:tab w:val="num" w:pos="0"/>
        </w:tabs>
        <w:ind w:start="1503" w:hanging="360"/>
      </w:pPr>
      <w:rPr>
        <w:rFonts w:ascii="OpenSymbol" w:hAnsi="OpenSymbol" w:cs="OpenSymbol" w:hint="default"/>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9">
    <w:lvl w:ilvl="0">
      <w:numFmt w:val="bullet"/>
      <w:lvlText w:val="-"/>
      <w:lvlJc w:val="start"/>
      <w:pPr>
        <w:tabs>
          <w:tab w:val="num" w:pos="0"/>
        </w:tabs>
        <w:ind w:start="1503" w:hanging="360"/>
      </w:pPr>
      <w:rPr>
        <w:rFonts w:ascii="OpenSymbol" w:hAnsi="OpenSymbol" w:cs="OpenSymbol" w:hint="default"/>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10">
    <w:lvl w:ilvl="0">
      <w:numFmt w:val="bullet"/>
      <w:lvlText w:val="-"/>
      <w:lvlJc w:val="start"/>
      <w:pPr>
        <w:tabs>
          <w:tab w:val="num" w:pos="0"/>
        </w:tabs>
        <w:ind w:start="1503" w:hanging="360"/>
      </w:pPr>
      <w:rPr>
        <w:rFonts w:ascii="OpenSymbol" w:hAnsi="OpenSymbol" w:cs="OpenSymbol" w:hint="default"/>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11">
    <w:lvl w:ilvl="0">
      <w:numFmt w:val="bullet"/>
      <w:lvlText w:val="-"/>
      <w:lvlJc w:val="start"/>
      <w:pPr>
        <w:tabs>
          <w:tab w:val="num" w:pos="0"/>
        </w:tabs>
        <w:ind w:start="1503" w:hanging="360"/>
      </w:pPr>
      <w:rPr>
        <w:rFonts w:ascii="OpenSymbol" w:hAnsi="OpenSymbol" w:cs="OpenSymbol" w:hint="default"/>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12">
    <w:lvl w:ilvl="0">
      <w:numFmt w:val="bullet"/>
      <w:lvlText w:val="-"/>
      <w:lvlJc w:val="start"/>
      <w:pPr>
        <w:tabs>
          <w:tab w:val="num" w:pos="0"/>
        </w:tabs>
        <w:ind w:start="1503" w:hanging="360"/>
      </w:pPr>
      <w:rPr>
        <w:rFonts w:ascii="OpenSymbol" w:hAnsi="OpenSymbol" w:cs="OpenSymbol" w:hint="default"/>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13">
    <w:lvl w:ilvl="0">
      <w:numFmt w:val="bullet"/>
      <w:lvlText w:val="-"/>
      <w:lvlJc w:val="start"/>
      <w:pPr>
        <w:tabs>
          <w:tab w:val="num" w:pos="0"/>
        </w:tabs>
        <w:ind w:start="1503" w:hanging="360"/>
      </w:pPr>
      <w:rPr>
        <w:rFonts w:ascii="OpenSymbol" w:hAnsi="OpenSymbol" w:cs="OpenSymbol" w:hint="default"/>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14">
    <w:lvl w:ilvl="0">
      <w:numFmt w:val="bullet"/>
      <w:lvlText w:val="-"/>
      <w:lvlJc w:val="start"/>
      <w:pPr>
        <w:tabs>
          <w:tab w:val="num" w:pos="0"/>
        </w:tabs>
        <w:ind w:start="1503" w:hanging="360"/>
      </w:pPr>
      <w:rPr>
        <w:rFonts w:ascii="OpenSymbol" w:hAnsi="OpenSymbol" w:cs="OpenSymbol" w:hint="default"/>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15">
    <w:lvl w:ilvl="0">
      <w:numFmt w:val="bullet"/>
      <w:lvlText w:val="-"/>
      <w:lvlJc w:val="start"/>
      <w:pPr>
        <w:tabs>
          <w:tab w:val="num" w:pos="0"/>
        </w:tabs>
        <w:ind w:start="1503" w:hanging="360"/>
      </w:pPr>
      <w:rPr>
        <w:rFonts w:ascii="OpenSymbol" w:hAnsi="OpenSymbol" w:cs="OpenSymbol" w:hint="default"/>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16">
    <w:lvl w:ilvl="0">
      <w:numFmt w:val="bullet"/>
      <w:lvlText w:val="-"/>
      <w:lvlJc w:val="start"/>
      <w:pPr>
        <w:tabs>
          <w:tab w:val="num" w:pos="0"/>
        </w:tabs>
        <w:ind w:start="1503" w:hanging="360"/>
      </w:pPr>
      <w:rPr>
        <w:rFonts w:ascii="OpenSymbol" w:hAnsi="OpenSymbol" w:cs="OpenSymbol" w:hint="default"/>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17">
    <w:lvl w:ilvl="0">
      <w:numFmt w:val="bullet"/>
      <w:lvlText w:val="-"/>
      <w:lvlJc w:val="start"/>
      <w:pPr>
        <w:tabs>
          <w:tab w:val="num" w:pos="0"/>
        </w:tabs>
        <w:ind w:start="1503" w:hanging="360"/>
      </w:pPr>
      <w:rPr>
        <w:rFonts w:ascii="OpenSymbol" w:hAnsi="OpenSymbol" w:cs="OpenSymbol" w:hint="default"/>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18">
    <w:lvl w:ilvl="0">
      <w:numFmt w:val="bullet"/>
      <w:lvlText w:val="-"/>
      <w:lvlJc w:val="start"/>
      <w:pPr>
        <w:tabs>
          <w:tab w:val="num" w:pos="0"/>
        </w:tabs>
        <w:ind w:start="1503" w:hanging="360"/>
      </w:pPr>
      <w:rPr>
        <w:rFonts w:ascii="OpenSymbol" w:hAnsi="OpenSymbol" w:cs="OpenSymbol" w:hint="default"/>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1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
  </w:num>
  <w:num w:numId="21">
    <w:abstractNumId w:val="2"/>
  </w:num>
  <w:num w:numId="22">
    <w:abstractNumId w:val="2"/>
  </w:num>
  <w:num w:numId="23">
    <w:abstractNumId w:val="2"/>
  </w:num>
  <w:num w:numId="24">
    <w:abstractNumId w:val="2"/>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bering>
</file>

<file path=word/settings.xml><?xml version="1.0" encoding="utf-8"?>
<w:settings xmlns:w="http://schemas.openxmlformats.org/wordprocessingml/2006/main">
  <w:zoom w:percent="90"/>
  <w:defaultTabStop w:val="708"/>
  <w:autoHyphenation w:val="true"/>
  <w:hyphenationZone w:val="425"/>
  <w:compat>
    <w:compatSetting w:name="compatibilityMode" w:uri="http://schemas.microsoft.com/office/word" w:val="15"/>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kern w:val="2"/>
        <w:sz w:val="24"/>
        <w:szCs w:val="24"/>
        <w:lang w:val="fr-F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start"/>
      <w:textAlignment w:val="baseline"/>
    </w:pPr>
    <w:rPr>
      <w:rFonts w:ascii="Times New Roman" w:hAnsi="Times New Roman" w:eastAsia="SimSun" w:cs="Mangal"/>
      <w:color w:val="auto"/>
      <w:kern w:val="2"/>
      <w:sz w:val="24"/>
      <w:szCs w:val="24"/>
      <w:lang w:val="fr-FR" w:eastAsia="zh-CN" w:bidi="hi-IN"/>
    </w:rPr>
  </w:style>
  <w:style w:type="paragraph" w:styleId="Heading1">
    <w:name w:val="heading 1"/>
    <w:basedOn w:val="Standard"/>
    <w:next w:val="Standard"/>
    <w:uiPriority w:val="9"/>
    <w:qFormat/>
    <w:pPr>
      <w:keepNext w:val="true"/>
      <w:outlineLvl w:val="0"/>
    </w:pPr>
    <w:rPr>
      <w:rFonts w:ascii="Tahoma" w:hAnsi="Tahoma" w:eastAsia="Tahoma" w:cs="Tahoma"/>
      <w:b/>
      <w:bCs/>
    </w:rPr>
  </w:style>
  <w:style w:type="paragraph" w:styleId="Heading2">
    <w:name w:val="heading 2"/>
    <w:basedOn w:val="Standard"/>
    <w:next w:val="Standard"/>
    <w:uiPriority w:val="9"/>
    <w:semiHidden/>
    <w:unhideWhenUsed/>
    <w:qFormat/>
    <w:pPr>
      <w:keepNext w:val="true"/>
      <w:tabs>
        <w:tab w:val="clear" w:pos="708"/>
        <w:tab w:val="left" w:pos="2552" w:leader="none"/>
        <w:tab w:val="left" w:pos="3403" w:leader="none"/>
        <w:tab w:val="left" w:pos="6805" w:leader="none"/>
        <w:tab w:val="left" w:pos="7939" w:leader="none"/>
      </w:tabs>
      <w:ind w:hanging="1418" w:start="1418"/>
      <w:outlineLvl w:val="1"/>
    </w:pPr>
    <w:rPr>
      <w:rFonts w:ascii="Tahoma" w:hAnsi="Tahoma" w:eastAsia="Tahoma" w:cs="Tahoma"/>
      <w:b/>
      <w:bCs/>
      <w:sz w:val="20"/>
      <w:szCs w:val="20"/>
    </w:rPr>
  </w:style>
  <w:style w:type="paragraph" w:styleId="Heading3">
    <w:name w:val="heading 3"/>
    <w:basedOn w:val="Standard"/>
    <w:next w:val="Standard"/>
    <w:uiPriority w:val="9"/>
    <w:semiHidden/>
    <w:unhideWhenUsed/>
    <w:qFormat/>
    <w:pPr>
      <w:keepNext w:val="true"/>
      <w:outlineLvl w:val="2"/>
    </w:pPr>
    <w:rPr>
      <w:rFonts w:ascii="Tahoma" w:hAnsi="Tahoma" w:eastAsia="Tahoma" w:cs="Tahoma"/>
      <w:i/>
      <w:iCs/>
      <w:sz w:val="18"/>
      <w:szCs w:val="18"/>
    </w:rPr>
  </w:style>
  <w:style w:type="paragraph" w:styleId="Heading4">
    <w:name w:val="heading 4"/>
    <w:basedOn w:val="Standard"/>
    <w:next w:val="Standard"/>
    <w:uiPriority w:val="9"/>
    <w:semiHidden/>
    <w:unhideWhenUsed/>
    <w:qFormat/>
    <w:pPr>
      <w:keepNext w:val="true"/>
      <w:ind w:hanging="1701" w:start="1701"/>
      <w:jc w:val="center"/>
      <w:outlineLvl w:val="3"/>
    </w:pPr>
    <w:rPr>
      <w:rFonts w:ascii="Tahoma" w:hAnsi="Tahoma" w:eastAsia="Tahoma" w:cs="Tahoma"/>
      <w:b/>
      <w:bCs/>
      <w:i/>
      <w:iCs/>
      <w:sz w:val="40"/>
      <w:szCs w:val="40"/>
    </w:rPr>
  </w:style>
  <w:style w:type="paragraph" w:styleId="Heading5">
    <w:name w:val="heading 5"/>
    <w:basedOn w:val="Standard"/>
    <w:next w:val="Standard"/>
    <w:uiPriority w:val="9"/>
    <w:semiHidden/>
    <w:unhideWhenUsed/>
    <w:qFormat/>
    <w:pPr>
      <w:keepNext w:val="true"/>
      <w:jc w:val="center"/>
      <w:outlineLvl w:val="4"/>
    </w:pPr>
    <w:rPr>
      <w:rFonts w:ascii="Arial" w:hAnsi="Arial" w:eastAsia="Arial" w:cs="Arial"/>
      <w:b/>
      <w:bCs/>
      <w:sz w:val="20"/>
      <w:szCs w:val="20"/>
    </w:rPr>
  </w:style>
  <w:style w:type="paragraph" w:styleId="Heading6">
    <w:name w:val="heading 6"/>
    <w:basedOn w:val="Standard"/>
    <w:next w:val="Standard"/>
    <w:uiPriority w:val="9"/>
    <w:semiHidden/>
    <w:unhideWhenUsed/>
    <w:qFormat/>
    <w:pPr>
      <w:keepNext w:val="true"/>
      <w:tabs>
        <w:tab w:val="clear" w:pos="708"/>
        <w:tab w:val="left" w:pos="2552" w:leader="none"/>
        <w:tab w:val="left" w:pos="3403" w:leader="none"/>
        <w:tab w:val="left" w:pos="6805" w:leader="none"/>
        <w:tab w:val="left" w:pos="7939" w:leader="none"/>
      </w:tabs>
      <w:ind w:hanging="1418" w:start="1418"/>
      <w:outlineLvl w:val="5"/>
    </w:pPr>
    <w:rPr>
      <w:rFonts w:ascii="Tahoma" w:hAnsi="Tahoma" w:eastAsia="Tahoma" w:cs="Tahoma"/>
      <w:b/>
      <w:bCs/>
      <w:i/>
      <w:iCs/>
      <w:sz w:val="28"/>
      <w:szCs w:val="28"/>
    </w:rPr>
  </w:style>
  <w:style w:type="paragraph" w:styleId="Heading7">
    <w:name w:val="heading 7"/>
    <w:basedOn w:val="Standard"/>
    <w:next w:val="Standard"/>
    <w:qFormat/>
    <w:pPr>
      <w:keepNext w:val="true"/>
      <w:tabs>
        <w:tab w:val="clear" w:pos="708"/>
        <w:tab w:val="left" w:pos="2552" w:leader="none"/>
        <w:tab w:val="left" w:pos="3403" w:leader="none"/>
        <w:tab w:val="left" w:pos="6805" w:leader="none"/>
        <w:tab w:val="left" w:pos="7939" w:leader="none"/>
      </w:tabs>
      <w:ind w:hanging="1418" w:start="1418"/>
      <w:outlineLvl w:val="6"/>
    </w:pPr>
    <w:rPr>
      <w:rFonts w:ascii="Tahoma" w:hAnsi="Tahoma" w:eastAsia="Tahoma" w:cs="Tahoma"/>
      <w:b/>
      <w:bCs/>
      <w:sz w:val="18"/>
      <w:szCs w:val="18"/>
    </w:rPr>
  </w:style>
  <w:style w:type="character" w:styleId="DefaultParagraphFont" w:default="1">
    <w:name w:val="Default Paragraph Font"/>
    <w:uiPriority w:val="1"/>
    <w:semiHidden/>
    <w:unhideWhenUsed/>
    <w:qFormat/>
    <w:rPr/>
  </w:style>
  <w:style w:type="character" w:styleId="WW8Num1z0" w:customStyle="1">
    <w:name w:val="WW8Num1z0"/>
    <w:qFormat/>
    <w:rPr>
      <w:rFonts w:ascii="Symbol" w:hAnsi="Symbol" w:eastAsia="Symbol" w:cs="Symbol"/>
    </w:rPr>
  </w:style>
  <w:style w:type="character" w:styleId="WW8Num2z0" w:customStyle="1">
    <w:name w:val="WW8Num2z0"/>
    <w:qFormat/>
    <w:rPr>
      <w:rFonts w:ascii="Times New Roman" w:hAnsi="Times New Roman" w:eastAsia="Times New Roman" w:cs="Times New Roman"/>
    </w:rPr>
  </w:style>
  <w:style w:type="character" w:styleId="WW8Num3z0" w:customStyle="1">
    <w:name w:val="WW8Num3z0"/>
    <w:qFormat/>
    <w:rPr>
      <w:rFonts w:ascii="Times New Roman" w:hAnsi="Times New Roman" w:eastAsia="Times New Roman" w:cs="Times New Roman"/>
    </w:rPr>
  </w:style>
  <w:style w:type="character" w:styleId="WW8Num5z0" w:customStyle="1">
    <w:name w:val="WW8Num5z0"/>
    <w:qFormat/>
    <w:rPr>
      <w:rFonts w:ascii="Times New Roman" w:hAnsi="Times New Roman" w:eastAsia="Times New Roman" w:cs="Times New Roman"/>
    </w:rPr>
  </w:style>
  <w:style w:type="character" w:styleId="PageNumber">
    <w:name w:val="page number"/>
    <w:basedOn w:val="DefaultParagraphFont"/>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xtbody"/>
    <w:pPr/>
    <w:rPr>
      <w:rFonts w:cs="Mangal"/>
      <w:sz w:val="24"/>
    </w:rPr>
  </w:style>
  <w:style w:type="paragraph" w:styleId="Caption">
    <w:name w:val="caption"/>
    <w:basedOn w:val="Standard"/>
    <w:qFormat/>
    <w:pPr>
      <w:suppressLineNumbers/>
      <w:spacing w:before="120" w:after="120"/>
    </w:pPr>
    <w:rPr>
      <w:rFonts w:cs="Mangal"/>
      <w:i/>
      <w:iCs/>
    </w:rPr>
  </w:style>
  <w:style w:type="paragraph" w:styleId="Index" w:customStyle="1">
    <w:name w:val="Index"/>
    <w:basedOn w:val="Standard"/>
    <w:qFormat/>
    <w:pPr>
      <w:suppressLineNumbers/>
    </w:pPr>
    <w:rPr>
      <w:rFonts w:cs="Mangal"/>
    </w:rPr>
  </w:style>
  <w:style w:type="paragraph" w:styleId="Titreuser" w:customStyle="1">
    <w:name w:val="Titre (user)"/>
    <w:basedOn w:val="Standard"/>
    <w:next w:val="Textbody"/>
    <w:qFormat/>
    <w:pPr>
      <w:keepNext w:val="true"/>
      <w:spacing w:before="240" w:after="120"/>
    </w:pPr>
    <w:rPr>
      <w:rFonts w:ascii="Arial" w:hAnsi="Arial" w:eastAsia="SimSun" w:cs="Mangal"/>
      <w:sz w:val="28"/>
      <w:szCs w:val="28"/>
    </w:rPr>
  </w:style>
  <w:style w:type="paragraph" w:styleId="Standard" w:customStyle="1">
    <w:name w:val="Standard"/>
    <w:qFormat/>
    <w:pPr>
      <w:widowControl/>
      <w:suppressAutoHyphens w:val="true"/>
      <w:bidi w:val="0"/>
      <w:spacing w:before="0" w:after="0"/>
      <w:jc w:val="start"/>
      <w:textAlignment w:val="baseline"/>
    </w:pPr>
    <w:rPr>
      <w:rFonts w:ascii="Times New Roman" w:hAnsi="Times New Roman" w:eastAsia="Times New Roman" w:cs="Times New Roman"/>
      <w:color w:val="auto"/>
      <w:kern w:val="2"/>
      <w:sz w:val="24"/>
      <w:szCs w:val="24"/>
      <w:lang w:val="fr-FR" w:eastAsia="zh-CN" w:bidi="ar-SA"/>
    </w:rPr>
  </w:style>
  <w:style w:type="paragraph" w:styleId="Textbody" w:customStyle="1">
    <w:name w:val="Text body"/>
    <w:basedOn w:val="Standard"/>
    <w:qFormat/>
    <w:pPr>
      <w:jc w:val="both"/>
    </w:pPr>
    <w:rPr>
      <w:rFonts w:ascii="Tahoma" w:hAnsi="Tahoma" w:eastAsia="Tahoma" w:cs="Tahoma"/>
      <w:sz w:val="22"/>
      <w:szCs w:val="22"/>
    </w:rPr>
  </w:style>
  <w:style w:type="paragraph" w:styleId="Textbodyindent" w:customStyle="1">
    <w:name w:val="Text body indent"/>
    <w:basedOn w:val="Standard"/>
    <w:qFormat/>
    <w:pPr>
      <w:ind w:hanging="1701" w:start="1701"/>
      <w:jc w:val="both"/>
    </w:pPr>
    <w:rPr>
      <w:rFonts w:ascii="Arial" w:hAnsi="Arial" w:eastAsia="Arial" w:cs="Arial"/>
      <w:b/>
      <w:bCs/>
      <w:sz w:val="22"/>
      <w:szCs w:val="22"/>
    </w:rPr>
  </w:style>
  <w:style w:type="paragraph" w:styleId="BodyTextIndent2">
    <w:name w:val="Body Text Indent 2"/>
    <w:basedOn w:val="Standard"/>
    <w:qFormat/>
    <w:pPr>
      <w:tabs>
        <w:tab w:val="clear" w:pos="708"/>
        <w:tab w:val="left" w:pos="3965" w:leader="none"/>
      </w:tabs>
      <w:ind w:hanging="564" w:start="1980"/>
    </w:pPr>
    <w:rPr>
      <w:rFonts w:ascii="Tahoma" w:hAnsi="Tahoma" w:eastAsia="Tahoma" w:cs="Tahoma"/>
      <w:sz w:val="20"/>
      <w:szCs w:val="20"/>
    </w:rPr>
  </w:style>
  <w:style w:type="paragraph" w:styleId="BodyText2">
    <w:name w:val="Body Text 2"/>
    <w:basedOn w:val="Standard"/>
    <w:qFormat/>
    <w:pPr>
      <w:jc w:val="both"/>
    </w:pPr>
    <w:rPr>
      <w:rFonts w:ascii="Arial" w:hAnsi="Arial" w:eastAsia="Arial" w:cs="Arial"/>
      <w:sz w:val="20"/>
      <w:szCs w:val="20"/>
    </w:rPr>
  </w:style>
  <w:style w:type="paragraph" w:styleId="BodyTextIndent3">
    <w:name w:val="Body Text Indent 3"/>
    <w:basedOn w:val="Standard"/>
    <w:qFormat/>
    <w:pPr>
      <w:ind w:start="1503"/>
      <w:jc w:val="both"/>
    </w:pPr>
    <w:rPr>
      <w:rFonts w:ascii="Tahoma" w:hAnsi="Tahoma" w:eastAsia="Tahoma" w:cs="Tahoma"/>
      <w:sz w:val="20"/>
      <w:szCs w:val="20"/>
    </w:rPr>
  </w:style>
  <w:style w:type="paragraph" w:styleId="Explorateurdedocument" w:customStyle="1">
    <w:name w:val="Explorateur de document"/>
    <w:basedOn w:val="Standard"/>
    <w:qFormat/>
    <w:pPr>
      <w:shd w:val="clear" w:color="auto" w:fill="000080"/>
    </w:pPr>
    <w:rPr>
      <w:rFonts w:ascii="Tahoma" w:hAnsi="Tahoma" w:eastAsia="Tahoma" w:cs="Tahoma"/>
    </w:rPr>
  </w:style>
  <w:style w:type="paragraph" w:styleId="En-tteetpieddepageuser" w:customStyle="1">
    <w:name w:val="En-tête et pied de page (user)"/>
    <w:basedOn w:val="Standard"/>
    <w:qFormat/>
    <w:pPr>
      <w:suppressLineNumbers/>
      <w:tabs>
        <w:tab w:val="clear" w:pos="708"/>
        <w:tab w:val="center" w:pos="4819" w:leader="none"/>
        <w:tab w:val="right" w:pos="9638" w:leader="none"/>
      </w:tabs>
    </w:pPr>
    <w:rPr/>
  </w:style>
  <w:style w:type="paragraph" w:styleId="En-tteetpieddepage">
    <w:name w:val="En-tête et pied de page"/>
    <w:basedOn w:val="Normal"/>
    <w:qFormat/>
    <w:pPr/>
    <w:rPr/>
  </w:style>
  <w:style w:type="paragraph" w:styleId="Header">
    <w:name w:val="header"/>
    <w:basedOn w:val="Standard"/>
    <w:pPr>
      <w:tabs>
        <w:tab w:val="clear" w:pos="708"/>
        <w:tab w:val="center" w:pos="4536" w:leader="none"/>
        <w:tab w:val="right" w:pos="9072" w:leader="none"/>
      </w:tabs>
    </w:pPr>
    <w:rPr/>
  </w:style>
  <w:style w:type="paragraph" w:styleId="Footer">
    <w:name w:val="footer"/>
    <w:basedOn w:val="Standard"/>
    <w:pPr>
      <w:tabs>
        <w:tab w:val="clear" w:pos="708"/>
        <w:tab w:val="center" w:pos="4536" w:leader="none"/>
        <w:tab w:val="right" w:pos="9072" w:leader="none"/>
      </w:tabs>
    </w:pPr>
    <w:rPr/>
  </w:style>
  <w:style w:type="paragraph" w:styleId="BodyText3">
    <w:name w:val="Body Text 3"/>
    <w:basedOn w:val="Standard"/>
    <w:qFormat/>
    <w:pPr>
      <w:ind w:end="71"/>
    </w:pPr>
    <w:rPr>
      <w:rFonts w:ascii="Arial" w:hAnsi="Arial" w:eastAsia="Arial" w:cs="Arial"/>
      <w:b/>
      <w:bCs/>
      <w:sz w:val="20"/>
      <w:szCs w:val="20"/>
      <w:u w:val="single"/>
    </w:rPr>
  </w:style>
  <w:style w:type="paragraph" w:styleId="Contenudecadreuser" w:customStyle="1">
    <w:name w:val="Contenu de cadre (user)"/>
    <w:basedOn w:val="Textbody"/>
    <w:qFormat/>
    <w:pPr/>
    <w:rPr/>
  </w:style>
  <w:style w:type="paragraph" w:styleId="Contenudecadre">
    <w:name w:val="Contenu de cadre"/>
    <w:basedOn w:val="Normal"/>
    <w:qFormat/>
    <w:pPr/>
    <w:rPr/>
  </w:style>
  <w:style w:type="numbering" w:styleId="Pasdelisteuser" w:default="1">
    <w:name w:val="Pas de liste (user)"/>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LibreOffice/25.8.2.2$Windows_X86_64 LibreOffice_project/d401f2107ccab8f924a8e2df40f573aab7605b6f</Application>
  <AppVersion>15.0000</AppVersion>
  <Pages>3</Pages>
  <Words>1427</Words>
  <Characters>7908</Characters>
  <CharactersWithSpaces>9260</CharactersWithSpaces>
  <Paragraphs>78</Paragraphs>
  <Company>Region_Reunion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2025-10-10T09:05:00Z</dcterms:created>
  <dc:creator>PERIN</dc:creator>
  <dc:description/>
  <dc:language>fr-FR</dc:language>
  <cp:lastModifiedBy/>
  <cp:lastPrinted>2025-11-19T16:55:03Z</cp:lastPrinted>
  <dcterms:modified xsi:type="dcterms:W3CDTF">2025-11-19T16:54:58Z</dcterms:modified>
  <cp:revision>4</cp:revision>
  <dc:subject/>
  <dc:title>ARRETE N° DIRED/20031313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